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D34BC7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D34BC7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D34BC7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D34BC7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D34BC7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C07D1A" w:rsidRDefault="00862FD7" w:rsidP="00D34BC7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228F92B6" w:rsidR="009F56E3" w:rsidRPr="00553210" w:rsidRDefault="009F56E3" w:rsidP="00D34BC7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iCs/>
          <w:kern w:val="1"/>
          <w:lang w:eastAsia="zh-CN" w:bidi="hi-IN"/>
        </w:rPr>
      </w:pPr>
      <w:r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>Kielce,</w:t>
      </w:r>
      <w:r w:rsidR="009B1FAA"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 </w:t>
      </w:r>
      <w:r w:rsid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19 </w:t>
      </w:r>
      <w:r w:rsidR="00E1235B"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>marca</w:t>
      </w:r>
      <w:r w:rsidR="009B1FAA"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 </w:t>
      </w:r>
      <w:r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>202</w:t>
      </w:r>
      <w:r w:rsidR="009B1FAA"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>1</w:t>
      </w:r>
      <w:r w:rsidR="00DF2A9C"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 </w:t>
      </w:r>
      <w:r w:rsidRPr="00553210">
        <w:rPr>
          <w:rFonts w:ascii="Palatino Linotype" w:eastAsia="SimSun" w:hAnsi="Palatino Linotype" w:cs="Times New Roman"/>
          <w:iCs/>
          <w:kern w:val="1"/>
          <w:lang w:eastAsia="zh-CN" w:bidi="hi-IN"/>
        </w:rPr>
        <w:t>r.</w:t>
      </w:r>
    </w:p>
    <w:p w14:paraId="5486BFE1" w14:textId="4DA08F9C" w:rsidR="00766D8C" w:rsidRPr="00C07D1A" w:rsidRDefault="00862FD7" w:rsidP="00243AB9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2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32FAB77E" w14:textId="056AAAA1" w:rsidR="0048527A" w:rsidRDefault="009B1FAA" w:rsidP="00D34BC7">
      <w:pPr>
        <w:tabs>
          <w:tab w:val="left" w:pos="6804"/>
        </w:tabs>
        <w:spacing w:after="0" w:line="360" w:lineRule="auto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</w:t>
      </w:r>
      <w:r w:rsidR="009238DA">
        <w:rPr>
          <w:rFonts w:ascii="Palatino Linotype" w:hAnsi="Palatino Linotype" w:cs="Palatino Linotype"/>
          <w:b/>
        </w:rPr>
        <w:t xml:space="preserve">”DUET” J. OLEŚ, T. KUNYSZ </w:t>
      </w:r>
      <w:r w:rsidR="0048527A"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                           </w:t>
      </w:r>
    </w:p>
    <w:p w14:paraId="3FAD8757" w14:textId="52CAD3EE" w:rsidR="009238DA" w:rsidRDefault="0048527A" w:rsidP="00D34BC7">
      <w:pPr>
        <w:tabs>
          <w:tab w:val="left" w:pos="6804"/>
        </w:tabs>
        <w:spacing w:after="0" w:line="360" w:lineRule="auto"/>
        <w:rPr>
          <w:rFonts w:ascii="Palatino Linotype" w:hAnsi="Palatino Linotype" w:cs="Palatino Linotype"/>
          <w:b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                          „SPÓŁKA JAWNA”</w:t>
      </w:r>
    </w:p>
    <w:p w14:paraId="7F2DF8C8" w14:textId="4A31302C" w:rsidR="009238DA" w:rsidRPr="00E765A3" w:rsidRDefault="0048527A" w:rsidP="00D34BC7">
      <w:pPr>
        <w:spacing w:after="0"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                          </w:t>
      </w:r>
      <w:r w:rsidR="009238DA" w:rsidRPr="00E765A3">
        <w:rPr>
          <w:rFonts w:ascii="Palatino Linotype" w:hAnsi="Palatino Linotype"/>
          <w:b/>
          <w:bCs/>
        </w:rPr>
        <w:t>Swarzów</w:t>
      </w:r>
      <w:r w:rsidR="009238DA">
        <w:rPr>
          <w:rFonts w:ascii="Palatino Linotype" w:hAnsi="Palatino Linotype"/>
          <w:b/>
          <w:bCs/>
        </w:rPr>
        <w:t xml:space="preserve"> </w:t>
      </w:r>
      <w:r w:rsidR="009238DA" w:rsidRPr="00E765A3">
        <w:rPr>
          <w:rFonts w:ascii="Palatino Linotype" w:hAnsi="Palatino Linotype"/>
          <w:b/>
          <w:bCs/>
        </w:rPr>
        <w:t>12 A</w:t>
      </w:r>
    </w:p>
    <w:p w14:paraId="21AE0B3E" w14:textId="42EDB573" w:rsidR="009238DA" w:rsidRPr="00E765A3" w:rsidRDefault="0048527A" w:rsidP="00D34BC7">
      <w:pPr>
        <w:spacing w:after="0"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                          </w:t>
      </w:r>
      <w:r w:rsidR="009238DA" w:rsidRPr="00E765A3">
        <w:rPr>
          <w:rFonts w:ascii="Palatino Linotype" w:hAnsi="Palatino Linotype"/>
          <w:b/>
          <w:bCs/>
        </w:rPr>
        <w:t>33-210 O</w:t>
      </w:r>
      <w:r w:rsidR="009D249E">
        <w:rPr>
          <w:rFonts w:ascii="Palatino Linotype" w:hAnsi="Palatino Linotype"/>
          <w:b/>
          <w:bCs/>
        </w:rPr>
        <w:t>lesno</w:t>
      </w:r>
    </w:p>
    <w:p w14:paraId="51FAB0A1" w14:textId="5DA7F394" w:rsidR="009B1FAA" w:rsidRPr="00C07D1A" w:rsidRDefault="00C1504D" w:rsidP="00D34BC7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</w:t>
      </w:r>
      <w:r w:rsidRPr="006D5406">
        <w:rPr>
          <w:rFonts w:ascii="Palatino Linotype" w:eastAsia="SimSun" w:hAnsi="Palatino Linotype" w:cs="Times New Roman"/>
          <w:b/>
          <w:kern w:val="1"/>
          <w:lang w:eastAsia="zh-CN" w:bidi="hi-IN"/>
        </w:rPr>
        <w:t>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1A0A19">
        <w:rPr>
          <w:rFonts w:ascii="Palatino Linotype" w:eastAsia="SimSun" w:hAnsi="Palatino Linotype" w:cs="Times New Roman"/>
          <w:b/>
          <w:kern w:val="1"/>
          <w:lang w:eastAsia="zh-CN" w:bidi="hi-IN"/>
        </w:rPr>
        <w:t>17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665E04E7" w14:textId="5FA804F3" w:rsidR="00E1235B" w:rsidRPr="00D34BC7" w:rsidRDefault="00187C75" w:rsidP="00D34BC7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04222F">
        <w:rPr>
          <w:rFonts w:ascii="Palatino Linotype" w:hAnsi="Palatino Linotype"/>
        </w:rPr>
        <w:t xml:space="preserve">Na podstawie art. 6 ust. 1 i 3 </w:t>
      </w:r>
      <w:r w:rsidR="00531E36" w:rsidRPr="0004222F">
        <w:rPr>
          <w:rFonts w:ascii="Palatino Linotype" w:hAnsi="Palatino Linotype"/>
        </w:rPr>
        <w:t xml:space="preserve">w związku z art. 4 </w:t>
      </w:r>
      <w:r w:rsidRPr="0004222F">
        <w:rPr>
          <w:rFonts w:ascii="Palatino Linotype" w:hAnsi="Palatino Linotype"/>
        </w:rPr>
        <w:t>ustawy z dnia 9 maja 2014 r.</w:t>
      </w:r>
      <w:r w:rsidRPr="0004222F">
        <w:rPr>
          <w:rFonts w:ascii="Palatino Linotype" w:hAnsi="Palatino Linotype"/>
          <w:i/>
        </w:rPr>
        <w:t xml:space="preserve"> o</w:t>
      </w:r>
      <w:r w:rsidR="00D34BC7">
        <w:rPr>
          <w:rFonts w:ascii="Palatino Linotype" w:hAnsi="Palatino Linotype"/>
          <w:i/>
        </w:rPr>
        <w:t> </w:t>
      </w:r>
      <w:r w:rsidRPr="0004222F">
        <w:rPr>
          <w:rFonts w:ascii="Palatino Linotype" w:hAnsi="Palatino Linotype"/>
          <w:i/>
        </w:rPr>
        <w:t xml:space="preserve">informowaniu o cenach towarów i usług </w:t>
      </w:r>
      <w:r w:rsidRPr="0004222F">
        <w:rPr>
          <w:rFonts w:ascii="Palatino Linotype" w:hAnsi="Palatino Linotype"/>
        </w:rPr>
        <w:t xml:space="preserve">(Dz. U. z 2019 r., poz. 178, </w:t>
      </w:r>
      <w:proofErr w:type="spellStart"/>
      <w:r w:rsidR="00F27927" w:rsidRPr="0004222F">
        <w:rPr>
          <w:rFonts w:ascii="Palatino Linotype" w:hAnsi="Palatino Linotype"/>
        </w:rPr>
        <w:t>t</w:t>
      </w:r>
      <w:r w:rsidR="00462DAD" w:rsidRPr="0004222F">
        <w:rPr>
          <w:rFonts w:ascii="Palatino Linotype" w:hAnsi="Palatino Linotype"/>
        </w:rPr>
        <w:t>.</w:t>
      </w:r>
      <w:r w:rsidR="002C734A" w:rsidRPr="0004222F">
        <w:rPr>
          <w:rFonts w:ascii="Palatino Linotype" w:hAnsi="Palatino Linotype"/>
        </w:rPr>
        <w:t>j</w:t>
      </w:r>
      <w:proofErr w:type="spellEnd"/>
      <w:r w:rsidR="002C734A" w:rsidRPr="0004222F">
        <w:rPr>
          <w:rFonts w:ascii="Palatino Linotype" w:hAnsi="Palatino Linotype"/>
        </w:rPr>
        <w:t>. z dnia 30.01.2019</w:t>
      </w:r>
      <w:r w:rsidR="00FE5F0F" w:rsidRPr="0004222F">
        <w:rPr>
          <w:rFonts w:ascii="Palatino Linotype" w:hAnsi="Palatino Linotype"/>
        </w:rPr>
        <w:t xml:space="preserve"> </w:t>
      </w:r>
      <w:r w:rsidR="002C734A" w:rsidRPr="0004222F">
        <w:rPr>
          <w:rFonts w:ascii="Palatino Linotype" w:hAnsi="Palatino Linotype"/>
        </w:rPr>
        <w:t>r</w:t>
      </w:r>
      <w:r w:rsidRPr="0004222F">
        <w:rPr>
          <w:rFonts w:ascii="Palatino Linotype" w:hAnsi="Palatino Linotype"/>
        </w:rPr>
        <w:t>.) oraz</w:t>
      </w:r>
      <w:r w:rsidR="00D34BC7">
        <w:rPr>
          <w:rFonts w:ascii="Palatino Linotype" w:hAnsi="Palatino Linotype"/>
        </w:rPr>
        <w:t xml:space="preserve"> </w:t>
      </w:r>
      <w:r w:rsidRPr="0004222F">
        <w:rPr>
          <w:rFonts w:ascii="Palatino Linotype" w:hAnsi="Palatino Linotype"/>
        </w:rPr>
        <w:t>na podstawie art. 104</w:t>
      </w:r>
      <w:r w:rsidR="00CE1F6D" w:rsidRPr="0004222F">
        <w:rPr>
          <w:rFonts w:ascii="Palatino Linotype" w:hAnsi="Palatino Linotype"/>
        </w:rPr>
        <w:t xml:space="preserve"> </w:t>
      </w:r>
      <w:r w:rsidR="005B1CC5" w:rsidRPr="0004222F">
        <w:rPr>
          <w:rFonts w:ascii="Palatino Linotype" w:hAnsi="Palatino Linotype"/>
          <w:iCs/>
        </w:rPr>
        <w:t>u</w:t>
      </w:r>
      <w:r w:rsidRPr="0004222F">
        <w:rPr>
          <w:rFonts w:ascii="Palatino Linotype" w:hAnsi="Palatino Linotype"/>
          <w:iCs/>
        </w:rPr>
        <w:t>stawy z dnia 14 czerwca 1960 r.</w:t>
      </w:r>
      <w:r w:rsidRPr="0004222F">
        <w:rPr>
          <w:rFonts w:ascii="Palatino Linotype" w:hAnsi="Palatino Linotype"/>
          <w:i/>
        </w:rPr>
        <w:t xml:space="preserve"> Kodeks postępowania administracyjnego </w:t>
      </w:r>
      <w:r w:rsidR="00A55EA6" w:rsidRPr="0004222F">
        <w:rPr>
          <w:rFonts w:ascii="Palatino Linotype" w:hAnsi="Palatino Linotype"/>
        </w:rPr>
        <w:t>(Dz.</w:t>
      </w:r>
      <w:r w:rsidR="005B1CC5" w:rsidRPr="0004222F">
        <w:rPr>
          <w:rFonts w:ascii="Palatino Linotype" w:hAnsi="Palatino Linotype"/>
        </w:rPr>
        <w:t xml:space="preserve"> </w:t>
      </w:r>
      <w:r w:rsidR="00A55EA6" w:rsidRPr="0004222F">
        <w:rPr>
          <w:rFonts w:ascii="Palatino Linotype" w:hAnsi="Palatino Linotype"/>
        </w:rPr>
        <w:t xml:space="preserve">U. z </w:t>
      </w:r>
      <w:r w:rsidR="00783044" w:rsidRPr="0004222F">
        <w:rPr>
          <w:rFonts w:ascii="Palatino Linotype" w:hAnsi="Palatino Linotype"/>
        </w:rPr>
        <w:t xml:space="preserve">2020 r., poz. 256, </w:t>
      </w:r>
      <w:proofErr w:type="spellStart"/>
      <w:r w:rsidR="00783044" w:rsidRPr="0004222F">
        <w:rPr>
          <w:rFonts w:ascii="Palatino Linotype" w:hAnsi="Palatino Linotype"/>
        </w:rPr>
        <w:t>t</w:t>
      </w:r>
      <w:r w:rsidR="00462DAD" w:rsidRPr="0004222F">
        <w:rPr>
          <w:rFonts w:ascii="Palatino Linotype" w:hAnsi="Palatino Linotype"/>
        </w:rPr>
        <w:t>.</w:t>
      </w:r>
      <w:r w:rsidR="009C6D69" w:rsidRPr="0004222F">
        <w:rPr>
          <w:rFonts w:ascii="Palatino Linotype" w:hAnsi="Palatino Linotype"/>
        </w:rPr>
        <w:t>j</w:t>
      </w:r>
      <w:proofErr w:type="spellEnd"/>
      <w:r w:rsidR="0099493D" w:rsidRPr="0004222F">
        <w:rPr>
          <w:rFonts w:ascii="Palatino Linotype" w:hAnsi="Palatino Linotype"/>
        </w:rPr>
        <w:t xml:space="preserve">. </w:t>
      </w:r>
      <w:r w:rsidR="009C6D69" w:rsidRPr="0004222F">
        <w:rPr>
          <w:rFonts w:ascii="Palatino Linotype" w:hAnsi="Palatino Linotype"/>
        </w:rPr>
        <w:t>z dnia 18.02.2020</w:t>
      </w:r>
      <w:r w:rsidR="00A55EA6" w:rsidRPr="0004222F">
        <w:rPr>
          <w:rFonts w:ascii="Palatino Linotype" w:hAnsi="Palatino Linotype"/>
        </w:rPr>
        <w:t xml:space="preserve"> r.</w:t>
      </w:r>
      <w:r w:rsidR="00A473E9" w:rsidRPr="0004222F">
        <w:rPr>
          <w:rFonts w:ascii="Palatino Linotype" w:hAnsi="Palatino Linotype"/>
        </w:rPr>
        <w:t xml:space="preserve"> ze zm.</w:t>
      </w:r>
      <w:r w:rsidR="00A55EA6" w:rsidRPr="0004222F">
        <w:rPr>
          <w:rFonts w:ascii="Palatino Linotype" w:hAnsi="Palatino Linotype"/>
        </w:rPr>
        <w:t>)</w:t>
      </w:r>
      <w:r w:rsidR="00A55EA6" w:rsidRPr="0004222F">
        <w:rPr>
          <w:rFonts w:ascii="Palatino Linotype" w:eastAsia="Palatino Linotype" w:hAnsi="Palatino Linotype"/>
        </w:rPr>
        <w:t>,</w:t>
      </w:r>
      <w:r w:rsidRPr="0004222F">
        <w:rPr>
          <w:rFonts w:ascii="Palatino Linotype" w:hAnsi="Palatino Linotype"/>
        </w:rPr>
        <w:t xml:space="preserve"> po</w:t>
      </w:r>
      <w:r w:rsidR="00A473E9" w:rsidRPr="0004222F">
        <w:rPr>
          <w:rFonts w:ascii="Palatino Linotype" w:hAnsi="Palatino Linotype"/>
        </w:rPr>
        <w:t> </w:t>
      </w:r>
      <w:r w:rsidRPr="0004222F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 w:rsidRPr="0004222F">
        <w:rPr>
          <w:rFonts w:ascii="Palatino Linotype" w:hAnsi="Palatino Linotype"/>
        </w:rPr>
        <w:t>:</w:t>
      </w:r>
      <w:r w:rsidR="00A473E9" w:rsidRPr="0004222F">
        <w:rPr>
          <w:rFonts w:ascii="Palatino Linotype" w:eastAsia="Palatino Linotype" w:hAnsi="Palatino Linotype" w:cs="Palatino Linotype"/>
          <w:bCs/>
        </w:rPr>
        <w:t xml:space="preserve"> </w:t>
      </w:r>
      <w:r w:rsidR="005B1CC5" w:rsidRPr="0004222F">
        <w:rPr>
          <w:rFonts w:ascii="Palatino Linotype" w:hAnsi="Palatino Linotype" w:cs="Palatino Linotype"/>
          <w:bCs/>
        </w:rPr>
        <w:t xml:space="preserve">”DUET” J. </w:t>
      </w:r>
      <w:r w:rsidR="00C25B0D" w:rsidRPr="0004222F">
        <w:rPr>
          <w:rFonts w:ascii="Palatino Linotype" w:hAnsi="Palatino Linotype" w:cs="Palatino Linotype"/>
          <w:bCs/>
        </w:rPr>
        <w:t xml:space="preserve">OLEŚ, T. KUNYSZ ”SPÓŁKA JAWNA” z siedzibą w </w:t>
      </w:r>
      <w:r w:rsidR="00C25B0D" w:rsidRPr="0004222F">
        <w:rPr>
          <w:rFonts w:ascii="Palatino Linotype" w:hAnsi="Palatino Linotype"/>
          <w:bCs/>
        </w:rPr>
        <w:t>Swarzowie</w:t>
      </w:r>
      <w:r w:rsidR="00531E36">
        <w:rPr>
          <w:rFonts w:ascii="Palatino Linotype" w:hAnsi="Palatino Linotype"/>
          <w:bCs/>
        </w:rPr>
        <w:t>,</w:t>
      </w:r>
      <w:r w:rsidR="005B1CC5" w:rsidRPr="0004222F">
        <w:rPr>
          <w:rFonts w:ascii="Palatino Linotype" w:hAnsi="Palatino Linotype"/>
          <w:bCs/>
        </w:rPr>
        <w:t xml:space="preserve"> </w:t>
      </w:r>
      <w:r w:rsidR="00531E36">
        <w:rPr>
          <w:rFonts w:ascii="Palatino Linotype" w:hAnsi="Palatino Linotype"/>
          <w:bCs/>
        </w:rPr>
        <w:t xml:space="preserve">Swarzów </w:t>
      </w:r>
      <w:r w:rsidR="005B1CC5" w:rsidRPr="0004222F">
        <w:rPr>
          <w:rFonts w:ascii="Palatino Linotype" w:hAnsi="Palatino Linotype"/>
          <w:bCs/>
        </w:rPr>
        <w:t>12 A</w:t>
      </w:r>
      <w:r w:rsidR="005B1CC5" w:rsidRPr="0004222F">
        <w:rPr>
          <w:rFonts w:ascii="Palatino Linotype" w:hAnsi="Palatino Linotype" w:cs="Palatino Linotype"/>
          <w:bCs/>
        </w:rPr>
        <w:t xml:space="preserve">, </w:t>
      </w:r>
      <w:r w:rsidR="005B1CC5" w:rsidRPr="0004222F">
        <w:rPr>
          <w:rFonts w:ascii="Palatino Linotype" w:hAnsi="Palatino Linotype"/>
          <w:bCs/>
        </w:rPr>
        <w:t>33-210 O</w:t>
      </w:r>
      <w:r w:rsidR="009D249E">
        <w:rPr>
          <w:rFonts w:ascii="Palatino Linotype" w:hAnsi="Palatino Linotype"/>
          <w:bCs/>
        </w:rPr>
        <w:t>lesno</w:t>
      </w:r>
      <w:r w:rsidR="005B1CC5" w:rsidRPr="0004222F">
        <w:rPr>
          <w:rFonts w:ascii="Palatino Linotype" w:hAnsi="Palatino Linotype" w:cs="Palatino Linotype"/>
          <w:bCs/>
        </w:rPr>
        <w:t xml:space="preserve"> </w:t>
      </w:r>
      <w:r w:rsidR="001760A7" w:rsidRPr="0004222F">
        <w:rPr>
          <w:rFonts w:ascii="Palatino Linotype" w:hAnsi="Palatino Linotype" w:cs="Palatino Linotype"/>
          <w:bCs/>
        </w:rPr>
        <w:t>-</w:t>
      </w:r>
      <w:r w:rsidR="00267809" w:rsidRPr="0004222F">
        <w:rPr>
          <w:rFonts w:ascii="Palatino Linotype" w:hAnsi="Palatino Linotype" w:cs="Palatino Linotype"/>
          <w:b/>
          <w:bCs/>
        </w:rPr>
        <w:t xml:space="preserve"> </w:t>
      </w:r>
      <w:r w:rsidR="009416D9" w:rsidRPr="0004222F">
        <w:rPr>
          <w:rFonts w:ascii="Palatino Linotype" w:hAnsi="Palatino Linotype" w:cs="Palatino Linotype"/>
          <w:bCs/>
        </w:rPr>
        <w:t>karę pieniężną w</w:t>
      </w:r>
      <w:r w:rsidR="0099493D" w:rsidRPr="0004222F">
        <w:rPr>
          <w:rFonts w:ascii="Palatino Linotype" w:hAnsi="Palatino Linotype" w:cs="Palatino Linotype"/>
          <w:bCs/>
        </w:rPr>
        <w:t> </w:t>
      </w:r>
      <w:r w:rsidR="009416D9" w:rsidRPr="0004222F">
        <w:rPr>
          <w:rFonts w:ascii="Palatino Linotype" w:hAnsi="Palatino Linotype" w:cs="Palatino Linotype"/>
          <w:bCs/>
        </w:rPr>
        <w:t>wysokości</w:t>
      </w:r>
      <w:r w:rsidR="005A604F" w:rsidRPr="0004222F">
        <w:rPr>
          <w:rFonts w:ascii="Palatino Linotype" w:hAnsi="Palatino Linotype" w:cs="Palatino Linotype"/>
          <w:bCs/>
        </w:rPr>
        <w:t xml:space="preserve"> </w:t>
      </w:r>
      <w:r w:rsidR="006D5406">
        <w:rPr>
          <w:rFonts w:ascii="Palatino Linotype" w:hAnsi="Palatino Linotype" w:cs="Palatino Linotype"/>
          <w:bCs/>
        </w:rPr>
        <w:t>4</w:t>
      </w:r>
      <w:r w:rsidR="00652375" w:rsidRPr="0004222F">
        <w:rPr>
          <w:rFonts w:ascii="Palatino Linotype" w:hAnsi="Palatino Linotype" w:cs="Palatino Linotype"/>
          <w:bCs/>
        </w:rPr>
        <w:t>00 zł</w:t>
      </w:r>
      <w:r w:rsidR="00867B17" w:rsidRPr="0004222F">
        <w:rPr>
          <w:rFonts w:ascii="Palatino Linotype" w:hAnsi="Palatino Linotype" w:cs="Palatino Linotype"/>
          <w:bCs/>
        </w:rPr>
        <w:t xml:space="preserve"> </w:t>
      </w:r>
      <w:r w:rsidR="00652375" w:rsidRPr="0004222F">
        <w:rPr>
          <w:rFonts w:ascii="Palatino Linotype" w:hAnsi="Palatino Linotype" w:cs="Palatino Linotype"/>
          <w:bCs/>
        </w:rPr>
        <w:t>(słownie:</w:t>
      </w:r>
      <w:r w:rsidR="005A604F" w:rsidRPr="0004222F">
        <w:rPr>
          <w:rFonts w:ascii="Palatino Linotype" w:hAnsi="Palatino Linotype" w:cs="Palatino Linotype"/>
          <w:bCs/>
        </w:rPr>
        <w:t xml:space="preserve"> </w:t>
      </w:r>
      <w:r w:rsidR="006D5406">
        <w:rPr>
          <w:rFonts w:ascii="Palatino Linotype" w:hAnsi="Palatino Linotype" w:cs="Palatino Linotype"/>
          <w:bCs/>
        </w:rPr>
        <w:t>cztery</w:t>
      </w:r>
      <w:r w:rsidR="009238DA" w:rsidRPr="0004222F">
        <w:rPr>
          <w:rFonts w:ascii="Palatino Linotype" w:hAnsi="Palatino Linotype" w:cs="Palatino Linotype"/>
          <w:bCs/>
        </w:rPr>
        <w:t>sta</w:t>
      </w:r>
      <w:r w:rsidR="00AC020B" w:rsidRPr="0004222F">
        <w:rPr>
          <w:rFonts w:ascii="Palatino Linotype" w:hAnsi="Palatino Linotype" w:cs="Palatino Linotype"/>
          <w:bCs/>
        </w:rPr>
        <w:t xml:space="preserve"> </w:t>
      </w:r>
      <w:r w:rsidR="00652375" w:rsidRPr="0004222F">
        <w:rPr>
          <w:rFonts w:ascii="Palatino Linotype" w:hAnsi="Palatino Linotype" w:cs="Palatino Linotype"/>
          <w:bCs/>
        </w:rPr>
        <w:t xml:space="preserve">złotych </w:t>
      </w:r>
      <w:r w:rsidR="00825B40" w:rsidRPr="0004222F">
        <w:rPr>
          <w:rFonts w:ascii="Palatino Linotype" w:hAnsi="Palatino Linotype" w:cs="Palatino Linotype"/>
          <w:bCs/>
        </w:rPr>
        <w:t>0</w:t>
      </w:r>
      <w:r w:rsidR="00652375" w:rsidRPr="0004222F">
        <w:rPr>
          <w:rFonts w:ascii="Palatino Linotype" w:hAnsi="Palatino Linotype" w:cs="Palatino Linotype"/>
          <w:bCs/>
        </w:rPr>
        <w:t>0/100)</w:t>
      </w:r>
      <w:r w:rsidR="0039651C" w:rsidRPr="0004222F">
        <w:rPr>
          <w:rFonts w:ascii="Palatino Linotype" w:hAnsi="Palatino Linotype" w:cs="Palatino Linotype"/>
          <w:b/>
          <w:bCs/>
          <w:i/>
        </w:rPr>
        <w:t xml:space="preserve"> </w:t>
      </w:r>
      <w:r w:rsidRPr="0004222F">
        <w:rPr>
          <w:rFonts w:ascii="Palatino Linotype" w:hAnsi="Palatino Linotype"/>
        </w:rPr>
        <w:t xml:space="preserve">- </w:t>
      </w:r>
      <w:r w:rsidR="00652375" w:rsidRPr="0004222F">
        <w:rPr>
          <w:rFonts w:ascii="Palatino Linotype" w:hAnsi="Palatino Linotype"/>
        </w:rPr>
        <w:t xml:space="preserve">wobec naruszenia </w:t>
      </w:r>
      <w:r w:rsidR="00825B40" w:rsidRPr="0004222F">
        <w:rPr>
          <w:rFonts w:ascii="Palatino Linotype" w:hAnsi="Palatino Linotype"/>
        </w:rPr>
        <w:t>w</w:t>
      </w:r>
      <w:r w:rsidR="00A473E9" w:rsidRPr="0004222F">
        <w:rPr>
          <w:rFonts w:ascii="Palatino Linotype" w:hAnsi="Palatino Linotype"/>
        </w:rPr>
        <w:t> </w:t>
      </w:r>
      <w:r w:rsidR="00825B40" w:rsidRPr="0004222F">
        <w:rPr>
          <w:rFonts w:ascii="Palatino Linotype" w:hAnsi="Palatino Linotype"/>
        </w:rPr>
        <w:t xml:space="preserve">miejscu sprzedaży detalicznej tj. </w:t>
      </w:r>
      <w:r w:rsidR="006A4053" w:rsidRPr="0004222F">
        <w:rPr>
          <w:rFonts w:ascii="Palatino Linotype" w:eastAsia="Times New Roman" w:hAnsi="Palatino Linotype" w:cs="Palatino Linotype"/>
          <w:bCs/>
        </w:rPr>
        <w:t>w</w:t>
      </w:r>
      <w:r w:rsidR="009926F9" w:rsidRPr="0004222F">
        <w:rPr>
          <w:rFonts w:ascii="Palatino Linotype" w:eastAsia="Times New Roman" w:hAnsi="Palatino Linotype" w:cs="Palatino Linotype"/>
          <w:bCs/>
        </w:rPr>
        <w:t> </w:t>
      </w:r>
      <w:r w:rsidR="009926F9" w:rsidRPr="0004222F">
        <w:rPr>
          <w:rFonts w:ascii="Palatino Linotype" w:hAnsi="Palatino Linotype" w:cs="Palatino Linotype"/>
          <w:bCs/>
        </w:rPr>
        <w:t>sklepie</w:t>
      </w:r>
      <w:r w:rsidR="008D1A52" w:rsidRPr="0004222F">
        <w:rPr>
          <w:rFonts w:ascii="Palatino Linotype" w:hAnsi="Palatino Linotype" w:cs="Palatino Linotype"/>
          <w:bCs/>
        </w:rPr>
        <w:t xml:space="preserve"> </w:t>
      </w:r>
      <w:r w:rsidR="005B1CC5" w:rsidRPr="0004222F">
        <w:rPr>
          <w:rFonts w:ascii="Palatino Linotype" w:hAnsi="Palatino Linotype" w:cs="Palatino Linotype"/>
          <w:bCs/>
        </w:rPr>
        <w:t>Delikatesy Centrum</w:t>
      </w:r>
      <w:r w:rsidR="009926F9" w:rsidRPr="0004222F">
        <w:rPr>
          <w:rFonts w:ascii="Palatino Linotype" w:hAnsi="Palatino Linotype" w:cs="Palatino Linotype"/>
          <w:b/>
          <w:bCs/>
        </w:rPr>
        <w:t xml:space="preserve"> </w:t>
      </w:r>
      <w:r w:rsidR="009926F9" w:rsidRPr="0004222F">
        <w:rPr>
          <w:rFonts w:ascii="Palatino Linotype" w:hAnsi="Palatino Linotype" w:cs="Palatino Linotype"/>
          <w:bCs/>
        </w:rPr>
        <w:t>zlokalizowanym</w:t>
      </w:r>
      <w:r w:rsidR="009926F9" w:rsidRPr="0004222F">
        <w:rPr>
          <w:rFonts w:ascii="Palatino Linotype" w:hAnsi="Palatino Linotype" w:cs="Palatino Linotype"/>
          <w:b/>
          <w:bCs/>
        </w:rPr>
        <w:t xml:space="preserve"> </w:t>
      </w:r>
      <w:r w:rsidR="009926F9" w:rsidRPr="0004222F">
        <w:rPr>
          <w:rFonts w:ascii="Palatino Linotype" w:hAnsi="Palatino Linotype" w:cs="Palatino Linotype"/>
          <w:bCs/>
        </w:rPr>
        <w:t xml:space="preserve">w </w:t>
      </w:r>
      <w:r w:rsidR="005B1CC5" w:rsidRPr="0004222F">
        <w:rPr>
          <w:rFonts w:ascii="Palatino Linotype" w:hAnsi="Palatino Linotype" w:cs="Palatino Linotype"/>
          <w:bCs/>
        </w:rPr>
        <w:t>Staszowie</w:t>
      </w:r>
      <w:r w:rsidR="009926F9" w:rsidRPr="0004222F">
        <w:rPr>
          <w:rFonts w:ascii="Palatino Linotype" w:hAnsi="Palatino Linotype" w:cs="Palatino Linotype"/>
          <w:bCs/>
        </w:rPr>
        <w:t xml:space="preserve">, </w:t>
      </w:r>
      <w:r w:rsidR="0048527A" w:rsidRPr="0004222F">
        <w:rPr>
          <w:rFonts w:ascii="Palatino Linotype" w:hAnsi="Palatino Linotype" w:cs="Palatino Linotype"/>
          <w:bCs/>
        </w:rPr>
        <w:t>przy</w:t>
      </w:r>
      <w:r w:rsidR="00D22CFE">
        <w:rPr>
          <w:rFonts w:ascii="Palatino Linotype" w:hAnsi="Palatino Linotype" w:cs="Palatino Linotype"/>
          <w:bCs/>
        </w:rPr>
        <w:t> </w:t>
      </w:r>
      <w:r w:rsidR="009926F9" w:rsidRPr="0004222F">
        <w:rPr>
          <w:rFonts w:ascii="Palatino Linotype" w:hAnsi="Palatino Linotype" w:cs="Palatino Linotype"/>
          <w:bCs/>
        </w:rPr>
        <w:t>ul.</w:t>
      </w:r>
      <w:r w:rsidR="005B1CC5" w:rsidRPr="0004222F">
        <w:rPr>
          <w:rFonts w:ascii="Palatino Linotype" w:hAnsi="Palatino Linotype" w:cs="Palatino Linotype"/>
          <w:bCs/>
        </w:rPr>
        <w:t xml:space="preserve"> Kilińskiego</w:t>
      </w:r>
      <w:r w:rsidR="008D1A52" w:rsidRPr="0004222F">
        <w:rPr>
          <w:rFonts w:ascii="Palatino Linotype" w:hAnsi="Palatino Linotype" w:cs="Palatino Linotype"/>
          <w:bCs/>
        </w:rPr>
        <w:t xml:space="preserve"> nr </w:t>
      </w:r>
      <w:r w:rsidR="005B1CC5" w:rsidRPr="0004222F">
        <w:rPr>
          <w:rFonts w:ascii="Palatino Linotype" w:hAnsi="Palatino Linotype" w:cs="Palatino Linotype"/>
          <w:bCs/>
        </w:rPr>
        <w:t>34</w:t>
      </w:r>
      <w:r w:rsidR="00FE5F0F" w:rsidRPr="0004222F">
        <w:rPr>
          <w:rFonts w:ascii="Palatino Linotype" w:hAnsi="Palatino Linotype"/>
        </w:rPr>
        <w:t xml:space="preserve"> </w:t>
      </w:r>
      <w:r w:rsidR="00652375" w:rsidRPr="0004222F">
        <w:rPr>
          <w:rFonts w:ascii="Palatino Linotype" w:hAnsi="Palatino Linotype"/>
        </w:rPr>
        <w:t xml:space="preserve">- </w:t>
      </w:r>
      <w:r w:rsidRPr="0004222F">
        <w:rPr>
          <w:rFonts w:ascii="Palatino Linotype" w:hAnsi="Palatino Linotype"/>
        </w:rPr>
        <w:t>przepisów art. 4 ww.</w:t>
      </w:r>
      <w:r w:rsidR="00AE026D" w:rsidRPr="0004222F">
        <w:rPr>
          <w:rFonts w:ascii="Palatino Linotype" w:hAnsi="Palatino Linotype"/>
        </w:rPr>
        <w:t> </w:t>
      </w:r>
      <w:r w:rsidRPr="0004222F">
        <w:rPr>
          <w:rFonts w:ascii="Palatino Linotype" w:hAnsi="Palatino Linotype"/>
          <w:iCs/>
        </w:rPr>
        <w:t>ustawy</w:t>
      </w:r>
      <w:r w:rsidR="0049164B" w:rsidRPr="0004222F">
        <w:rPr>
          <w:rFonts w:ascii="Palatino Linotype" w:hAnsi="Palatino Linotype"/>
          <w:i/>
        </w:rPr>
        <w:t xml:space="preserve"> </w:t>
      </w:r>
      <w:r w:rsidRPr="0004222F">
        <w:rPr>
          <w:rFonts w:ascii="Palatino Linotype" w:hAnsi="Palatino Linotype"/>
          <w:i/>
        </w:rPr>
        <w:t>o</w:t>
      </w:r>
      <w:r w:rsidR="00D34BC7">
        <w:rPr>
          <w:rFonts w:ascii="Palatino Linotype" w:hAnsi="Palatino Linotype"/>
          <w:i/>
        </w:rPr>
        <w:t> </w:t>
      </w:r>
      <w:r w:rsidRPr="0004222F">
        <w:rPr>
          <w:rFonts w:ascii="Palatino Linotype" w:hAnsi="Palatino Linotype"/>
          <w:i/>
        </w:rPr>
        <w:t>informowaniu o</w:t>
      </w:r>
      <w:r w:rsidR="003E1571" w:rsidRPr="0004222F">
        <w:rPr>
          <w:rFonts w:ascii="Palatino Linotype" w:hAnsi="Palatino Linotype"/>
          <w:i/>
        </w:rPr>
        <w:t> </w:t>
      </w:r>
      <w:r w:rsidRPr="0004222F">
        <w:rPr>
          <w:rFonts w:ascii="Palatino Linotype" w:hAnsi="Palatino Linotype"/>
          <w:i/>
        </w:rPr>
        <w:t>cenach towarów i</w:t>
      </w:r>
      <w:r w:rsidR="008D1A52" w:rsidRPr="0004222F">
        <w:rPr>
          <w:rFonts w:ascii="Palatino Linotype" w:hAnsi="Palatino Linotype"/>
          <w:i/>
        </w:rPr>
        <w:t> </w:t>
      </w:r>
      <w:r w:rsidRPr="0004222F">
        <w:rPr>
          <w:rFonts w:ascii="Palatino Linotype" w:hAnsi="Palatino Linotype"/>
          <w:i/>
        </w:rPr>
        <w:t>usług</w:t>
      </w:r>
      <w:r w:rsidR="00FE5F0F" w:rsidRPr="0004222F">
        <w:rPr>
          <w:rFonts w:ascii="Palatino Linotype" w:hAnsi="Palatino Linotype"/>
        </w:rPr>
        <w:t xml:space="preserve"> </w:t>
      </w:r>
      <w:r w:rsidRPr="0004222F">
        <w:rPr>
          <w:rFonts w:ascii="Palatino Linotype" w:hAnsi="Palatino Linotype"/>
        </w:rPr>
        <w:t>w</w:t>
      </w:r>
      <w:r w:rsidR="0099493D" w:rsidRPr="0004222F">
        <w:rPr>
          <w:rFonts w:ascii="Palatino Linotype" w:hAnsi="Palatino Linotype"/>
        </w:rPr>
        <w:t> </w:t>
      </w:r>
      <w:r w:rsidRPr="0004222F">
        <w:rPr>
          <w:rFonts w:ascii="Palatino Linotype" w:hAnsi="Palatino Linotype"/>
        </w:rPr>
        <w:t>związku z § 3 i § 4 rozporządzenia Ministra Rozwoju</w:t>
      </w:r>
      <w:r w:rsidR="00867B17" w:rsidRPr="0004222F">
        <w:rPr>
          <w:rFonts w:ascii="Palatino Linotype" w:hAnsi="Palatino Linotype"/>
        </w:rPr>
        <w:t xml:space="preserve"> </w:t>
      </w:r>
      <w:r w:rsidRPr="0004222F">
        <w:rPr>
          <w:rFonts w:ascii="Palatino Linotype" w:hAnsi="Palatino Linotype"/>
        </w:rPr>
        <w:t xml:space="preserve"> z dnia  9</w:t>
      </w:r>
      <w:r w:rsidR="003E1571" w:rsidRPr="0004222F">
        <w:rPr>
          <w:rFonts w:ascii="Palatino Linotype" w:hAnsi="Palatino Linotype"/>
        </w:rPr>
        <w:t> </w:t>
      </w:r>
      <w:r w:rsidRPr="0004222F">
        <w:rPr>
          <w:rFonts w:ascii="Palatino Linotype" w:hAnsi="Palatino Linotype"/>
        </w:rPr>
        <w:t>grudnia 2015</w:t>
      </w:r>
      <w:r w:rsidR="008D1A52" w:rsidRPr="0004222F">
        <w:rPr>
          <w:rFonts w:ascii="Palatino Linotype" w:hAnsi="Palatino Linotype"/>
        </w:rPr>
        <w:t xml:space="preserve"> </w:t>
      </w:r>
      <w:r w:rsidRPr="0004222F">
        <w:rPr>
          <w:rFonts w:ascii="Palatino Linotype" w:hAnsi="Palatino Linotype"/>
        </w:rPr>
        <w:t>r.</w:t>
      </w:r>
      <w:r w:rsidR="008A33F3" w:rsidRPr="0004222F">
        <w:rPr>
          <w:rFonts w:ascii="Palatino Linotype" w:hAnsi="Palatino Linotype"/>
          <w:i/>
        </w:rPr>
        <w:t xml:space="preserve"> </w:t>
      </w:r>
      <w:r w:rsidRPr="0004222F">
        <w:rPr>
          <w:rFonts w:ascii="Palatino Linotype" w:hAnsi="Palatino Linotype"/>
          <w:i/>
        </w:rPr>
        <w:t>w</w:t>
      </w:r>
      <w:r w:rsidR="008D1A52" w:rsidRPr="0004222F">
        <w:rPr>
          <w:rFonts w:ascii="Palatino Linotype" w:hAnsi="Palatino Linotype"/>
          <w:i/>
        </w:rPr>
        <w:t> </w:t>
      </w:r>
      <w:r w:rsidRPr="0004222F">
        <w:rPr>
          <w:rFonts w:ascii="Palatino Linotype" w:hAnsi="Palatino Linotype"/>
          <w:i/>
        </w:rPr>
        <w:t>sprawie uwidaczniania cen towarów</w:t>
      </w:r>
      <w:r w:rsidR="00C25B0D" w:rsidRPr="0004222F">
        <w:rPr>
          <w:rFonts w:ascii="Palatino Linotype" w:hAnsi="Palatino Linotype"/>
          <w:i/>
        </w:rPr>
        <w:t xml:space="preserve"> </w:t>
      </w:r>
      <w:r w:rsidRPr="0004222F">
        <w:rPr>
          <w:rFonts w:ascii="Palatino Linotype" w:hAnsi="Palatino Linotype"/>
          <w:i/>
        </w:rPr>
        <w:t xml:space="preserve"> </w:t>
      </w:r>
      <w:bookmarkStart w:id="1" w:name="_Hlk52352955"/>
      <w:r w:rsidRPr="0004222F">
        <w:rPr>
          <w:rFonts w:ascii="Palatino Linotype" w:hAnsi="Palatino Linotype"/>
          <w:i/>
        </w:rPr>
        <w:t>usług</w:t>
      </w:r>
      <w:r w:rsidR="00C25B0D" w:rsidRPr="0004222F">
        <w:rPr>
          <w:rFonts w:ascii="Palatino Linotype" w:hAnsi="Palatino Linotype"/>
          <w:i/>
        </w:rPr>
        <w:t xml:space="preserve"> </w:t>
      </w:r>
      <w:r w:rsidR="00825B40" w:rsidRPr="0004222F">
        <w:rPr>
          <w:rFonts w:ascii="Palatino Linotype" w:hAnsi="Palatino Linotype"/>
        </w:rPr>
        <w:t>(Dz.</w:t>
      </w:r>
      <w:r w:rsidR="00264720" w:rsidRPr="0004222F">
        <w:rPr>
          <w:rFonts w:ascii="Palatino Linotype" w:hAnsi="Palatino Linotype"/>
        </w:rPr>
        <w:t xml:space="preserve"> </w:t>
      </w:r>
      <w:r w:rsidR="00825B40" w:rsidRPr="0004222F">
        <w:rPr>
          <w:rFonts w:ascii="Palatino Linotype" w:hAnsi="Palatino Linotype"/>
        </w:rPr>
        <w:t>U. z 2015</w:t>
      </w:r>
      <w:r w:rsidR="00D34BC7">
        <w:rPr>
          <w:rFonts w:ascii="Palatino Linotype" w:hAnsi="Palatino Linotype"/>
        </w:rPr>
        <w:t> </w:t>
      </w:r>
      <w:r w:rsidR="00825B40" w:rsidRPr="0004222F">
        <w:rPr>
          <w:rFonts w:ascii="Palatino Linotype" w:hAnsi="Palatino Linotype"/>
        </w:rPr>
        <w:t>r.,</w:t>
      </w:r>
      <w:r w:rsidRPr="0004222F">
        <w:rPr>
          <w:rFonts w:ascii="Palatino Linotype" w:hAnsi="Palatino Linotype"/>
        </w:rPr>
        <w:t xml:space="preserve"> poz. 2121</w:t>
      </w:r>
      <w:r w:rsidR="00825B40" w:rsidRPr="0004222F">
        <w:rPr>
          <w:rFonts w:ascii="Palatino Linotype" w:hAnsi="Palatino Linotype"/>
        </w:rPr>
        <w:t>, t</w:t>
      </w:r>
      <w:r w:rsidR="00A30CE8" w:rsidRPr="0004222F">
        <w:rPr>
          <w:rFonts w:ascii="Palatino Linotype" w:hAnsi="Palatino Linotype"/>
        </w:rPr>
        <w:t>.</w:t>
      </w:r>
      <w:r w:rsidR="005102AD">
        <w:rPr>
          <w:rFonts w:ascii="Palatino Linotype" w:hAnsi="Palatino Linotype"/>
        </w:rPr>
        <w:t xml:space="preserve"> </w:t>
      </w:r>
      <w:r w:rsidR="00825B40" w:rsidRPr="0004222F">
        <w:rPr>
          <w:rFonts w:ascii="Palatino Linotype" w:hAnsi="Palatino Linotype"/>
        </w:rPr>
        <w:t xml:space="preserve">j. </w:t>
      </w:r>
      <w:r w:rsidR="00C078FA" w:rsidRPr="0004222F">
        <w:rPr>
          <w:rFonts w:ascii="Palatino Linotype" w:hAnsi="Palatino Linotype"/>
        </w:rPr>
        <w:t>z dnia 15.12.2015 r.)</w:t>
      </w:r>
      <w:r w:rsidR="00766D8C" w:rsidRPr="0004222F">
        <w:rPr>
          <w:rFonts w:ascii="Palatino Linotype" w:hAnsi="Palatino Linotype"/>
        </w:rPr>
        <w:t xml:space="preserve"> </w:t>
      </w:r>
      <w:bookmarkEnd w:id="1"/>
      <w:r w:rsidR="00766D8C" w:rsidRPr="0004222F">
        <w:rPr>
          <w:rFonts w:ascii="Palatino Linotype" w:hAnsi="Palatino Linotype"/>
        </w:rPr>
        <w:t xml:space="preserve">– z uwagi na </w:t>
      </w:r>
      <w:r w:rsidRPr="0004222F">
        <w:rPr>
          <w:rFonts w:ascii="Palatino Linotype" w:hAnsi="Palatino Linotype" w:cs="Times New Roman"/>
        </w:rPr>
        <w:t xml:space="preserve">brak uwidocznienia w </w:t>
      </w:r>
      <w:r w:rsidR="00825B40" w:rsidRPr="0004222F">
        <w:rPr>
          <w:rFonts w:ascii="Palatino Linotype" w:hAnsi="Palatino Linotype" w:cs="Times New Roman"/>
        </w:rPr>
        <w:t>sposób jednozna</w:t>
      </w:r>
      <w:r w:rsidR="00186E07" w:rsidRPr="0004222F">
        <w:rPr>
          <w:rFonts w:ascii="Palatino Linotype" w:hAnsi="Palatino Linotype" w:cs="Times New Roman"/>
        </w:rPr>
        <w:t>czny i nie budzący wątpliwości</w:t>
      </w:r>
      <w:r w:rsidR="00766D8C" w:rsidRPr="0004222F">
        <w:rPr>
          <w:rFonts w:ascii="Palatino Linotype" w:hAnsi="Palatino Linotype" w:cs="Times New Roman"/>
        </w:rPr>
        <w:t xml:space="preserve"> </w:t>
      </w:r>
      <w:r w:rsidR="009238DA" w:rsidRPr="0004222F">
        <w:rPr>
          <w:rFonts w:ascii="Palatino Linotype" w:hAnsi="Palatino Linotype" w:cs="Times New Roman"/>
        </w:rPr>
        <w:t>cen</w:t>
      </w:r>
      <w:r w:rsidR="00E1235B" w:rsidRPr="0004222F">
        <w:rPr>
          <w:rFonts w:ascii="Palatino Linotype" w:hAnsi="Palatino Linotype" w:cs="Times New Roman"/>
        </w:rPr>
        <w:t xml:space="preserve"> sprzedaży</w:t>
      </w:r>
      <w:r w:rsidR="000E1F2B">
        <w:rPr>
          <w:rFonts w:ascii="Palatino Linotype" w:hAnsi="Palatino Linotype" w:cs="Times New Roman"/>
        </w:rPr>
        <w:t xml:space="preserve"> </w:t>
      </w:r>
      <w:r w:rsidR="009238DA" w:rsidRPr="0004222F">
        <w:rPr>
          <w:rFonts w:ascii="Palatino Linotype" w:hAnsi="Palatino Linotype" w:cs="Times New Roman"/>
        </w:rPr>
        <w:t xml:space="preserve">i </w:t>
      </w:r>
      <w:r w:rsidR="00766D8C" w:rsidRPr="0004222F">
        <w:rPr>
          <w:rFonts w:ascii="Palatino Linotype" w:hAnsi="Palatino Linotype" w:cs="Times New Roman"/>
        </w:rPr>
        <w:t xml:space="preserve">cen jednostkowych dla </w:t>
      </w:r>
      <w:r w:rsidR="009238DA" w:rsidRPr="0004222F">
        <w:rPr>
          <w:rFonts w:ascii="Palatino Linotype" w:hAnsi="Palatino Linotype" w:cs="Times New Roman"/>
        </w:rPr>
        <w:t>3</w:t>
      </w:r>
      <w:r w:rsidR="005B1CC5" w:rsidRPr="0004222F">
        <w:rPr>
          <w:rFonts w:ascii="Palatino Linotype" w:hAnsi="Palatino Linotype" w:cs="Times New Roman"/>
        </w:rPr>
        <w:t>1</w:t>
      </w:r>
      <w:r w:rsidR="00FB7513" w:rsidRPr="0004222F">
        <w:rPr>
          <w:rFonts w:ascii="Palatino Linotype" w:hAnsi="Palatino Linotype" w:cs="Times New Roman"/>
        </w:rPr>
        <w:t> </w:t>
      </w:r>
      <w:r w:rsidR="00766D8C" w:rsidRPr="0004222F">
        <w:rPr>
          <w:rFonts w:ascii="Palatino Linotype" w:hAnsi="Palatino Linotype" w:cs="Times New Roman"/>
        </w:rPr>
        <w:t xml:space="preserve">partii </w:t>
      </w:r>
      <w:r w:rsidR="00E1235B" w:rsidRPr="0004222F">
        <w:rPr>
          <w:rFonts w:ascii="Palatino Linotype" w:hAnsi="Palatino Linotype" w:cs="Times New Roman"/>
        </w:rPr>
        <w:t xml:space="preserve">a także cen sprzedaży </w:t>
      </w:r>
      <w:r w:rsidR="005B1CC5" w:rsidRPr="0004222F">
        <w:rPr>
          <w:rFonts w:ascii="Palatino Linotype" w:hAnsi="Palatino Linotype" w:cs="Times New Roman"/>
        </w:rPr>
        <w:t xml:space="preserve">dla </w:t>
      </w:r>
      <w:r w:rsidR="00E1235B" w:rsidRPr="0004222F">
        <w:rPr>
          <w:rFonts w:ascii="Palatino Linotype" w:hAnsi="Palatino Linotype" w:cs="Times New Roman"/>
        </w:rPr>
        <w:t xml:space="preserve"> </w:t>
      </w:r>
      <w:r w:rsidR="005B1CC5" w:rsidRPr="0004222F">
        <w:rPr>
          <w:rFonts w:ascii="Palatino Linotype" w:hAnsi="Palatino Linotype" w:cs="Times New Roman"/>
        </w:rPr>
        <w:t xml:space="preserve">2 partii </w:t>
      </w:r>
      <w:r w:rsidR="00E1235B" w:rsidRPr="0004222F">
        <w:rPr>
          <w:rFonts w:ascii="Palatino Linotype" w:hAnsi="Palatino Linotype" w:cs="Times New Roman"/>
        </w:rPr>
        <w:t>napojów alkoholowych</w:t>
      </w:r>
      <w:r w:rsidR="000338CC">
        <w:rPr>
          <w:rFonts w:ascii="Palatino Linotype" w:hAnsi="Palatino Linotype" w:cs="Times New Roman"/>
        </w:rPr>
        <w:t>,</w:t>
      </w:r>
      <w:r w:rsidR="00DB7E91" w:rsidRPr="0004222F">
        <w:rPr>
          <w:rFonts w:ascii="Palatino Linotype" w:hAnsi="Palatino Linotype" w:cs="Times New Roman"/>
        </w:rPr>
        <w:t xml:space="preserve"> oferowanych do sprzedaży w opakowaniach jednostkowych</w:t>
      </w:r>
      <w:r w:rsidR="00E1235B" w:rsidRPr="0004222F">
        <w:rPr>
          <w:rFonts w:ascii="Palatino Linotype" w:hAnsi="Palatino Linotype" w:cs="Times New Roman"/>
        </w:rPr>
        <w:t xml:space="preserve"> według objętości.</w:t>
      </w:r>
    </w:p>
    <w:p w14:paraId="1954588D" w14:textId="77777777" w:rsidR="00187C75" w:rsidRPr="00C07D1A" w:rsidRDefault="00187C75" w:rsidP="00D34BC7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4DBB89CC" w14:textId="77777777" w:rsidR="00D34BC7" w:rsidRDefault="009926F9" w:rsidP="00D34BC7">
      <w:pPr>
        <w:spacing w:after="0" w:line="360" w:lineRule="auto"/>
        <w:jc w:val="both"/>
        <w:rPr>
          <w:rFonts w:ascii="Palatino Linotype" w:hAnsi="Palatino Linotype"/>
          <w:bCs/>
        </w:rPr>
      </w:pPr>
      <w:r w:rsidRPr="00C07D1A">
        <w:rPr>
          <w:rFonts w:ascii="Palatino Linotype" w:hAnsi="Palatino Linotype" w:cs="Times New Roman"/>
        </w:rPr>
        <w:lastRenderedPageBreak/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9238DA">
        <w:rPr>
          <w:rFonts w:ascii="Palatino Linotype" w:hAnsi="Palatino Linotype" w:cs="Times New Roman"/>
        </w:rPr>
        <w:t>2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A365EF" w:rsidRPr="00C07D1A">
        <w:rPr>
          <w:rFonts w:ascii="Palatino Linotype" w:hAnsi="Palatino Linotype" w:cs="Palatino Linotype"/>
        </w:rPr>
        <w:t>1</w:t>
      </w:r>
      <w:r w:rsidR="002B3FE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9238DA">
        <w:rPr>
          <w:rFonts w:ascii="Palatino Linotype" w:hAnsi="Palatino Linotype" w:cs="Palatino Linotype"/>
        </w:rPr>
        <w:t>stycznia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0338CC">
        <w:rPr>
          <w:rFonts w:ascii="Palatino Linotype" w:hAnsi="Palatino Linotype" w:cs="Palatino Linotype"/>
        </w:rPr>
        <w:t xml:space="preserve">po uprzednim zawiadomieniu o zamiarze wszczęcia kontroli, doręczonym 31 grudnia 2020r., </w:t>
      </w:r>
      <w:r w:rsidR="00FD19F4" w:rsidRPr="00C07D1A">
        <w:rPr>
          <w:rFonts w:ascii="Palatino Linotype" w:hAnsi="Palatino Linotype" w:cs="Times New Roman"/>
        </w:rPr>
        <w:t>w dniach 1</w:t>
      </w:r>
      <w:r w:rsidR="009238DA">
        <w:rPr>
          <w:rFonts w:ascii="Palatino Linotype" w:hAnsi="Palatino Linotype" w:cs="Times New Roman"/>
        </w:rPr>
        <w:t>2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>4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9238DA">
        <w:rPr>
          <w:rFonts w:ascii="Palatino Linotype" w:hAnsi="Palatino Linotype" w:cs="Times New Roman"/>
        </w:rPr>
        <w:t>stycznia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264720" w:rsidRPr="00084A1A">
        <w:rPr>
          <w:rFonts w:ascii="Palatino Linotype" w:hAnsi="Palatino Linotype" w:cs="Palatino Linotype"/>
          <w:bCs/>
        </w:rPr>
        <w:t>”DUET”</w:t>
      </w:r>
      <w:r w:rsidR="0048527A">
        <w:rPr>
          <w:rFonts w:ascii="Palatino Linotype" w:hAnsi="Palatino Linotype" w:cs="Palatino Linotype"/>
          <w:bCs/>
        </w:rPr>
        <w:t xml:space="preserve"> J</w:t>
      </w:r>
      <w:r w:rsidR="00264720" w:rsidRPr="00084A1A">
        <w:rPr>
          <w:rFonts w:ascii="Palatino Linotype" w:hAnsi="Palatino Linotype" w:cs="Palatino Linotype"/>
          <w:bCs/>
        </w:rPr>
        <w:t xml:space="preserve">. OLEŚ, </w:t>
      </w:r>
      <w:r w:rsidR="00C25B0D">
        <w:rPr>
          <w:rFonts w:ascii="Palatino Linotype" w:hAnsi="Palatino Linotype" w:cs="Palatino Linotype"/>
          <w:bCs/>
        </w:rPr>
        <w:t xml:space="preserve">T. KUNYSZ ”SPÓŁKA JAWNA” z siedzibą </w:t>
      </w:r>
      <w:r w:rsidR="00DB7E91">
        <w:rPr>
          <w:rFonts w:ascii="Palatino Linotype" w:hAnsi="Palatino Linotype" w:cs="Palatino Linotype"/>
          <w:bCs/>
        </w:rPr>
        <w:t xml:space="preserve">w </w:t>
      </w:r>
      <w:r w:rsidR="00264720" w:rsidRPr="00084A1A">
        <w:rPr>
          <w:rFonts w:ascii="Palatino Linotype" w:hAnsi="Palatino Linotype" w:cs="Palatino Linotype"/>
          <w:bCs/>
        </w:rPr>
        <w:t xml:space="preserve"> </w:t>
      </w:r>
      <w:r w:rsidR="00264720" w:rsidRPr="00084A1A">
        <w:rPr>
          <w:rFonts w:ascii="Palatino Linotype" w:hAnsi="Palatino Linotype"/>
          <w:bCs/>
        </w:rPr>
        <w:t>Swarz</w:t>
      </w:r>
      <w:r w:rsidR="00DB7E91">
        <w:rPr>
          <w:rFonts w:ascii="Palatino Linotype" w:hAnsi="Palatino Linotype"/>
          <w:bCs/>
        </w:rPr>
        <w:t>o</w:t>
      </w:r>
      <w:r w:rsidR="00264720" w:rsidRPr="00084A1A">
        <w:rPr>
          <w:rFonts w:ascii="Palatino Linotype" w:hAnsi="Palatino Linotype"/>
          <w:bCs/>
        </w:rPr>
        <w:t>w</w:t>
      </w:r>
      <w:r w:rsidR="00DB7E91">
        <w:rPr>
          <w:rFonts w:ascii="Palatino Linotype" w:hAnsi="Palatino Linotype"/>
          <w:bCs/>
        </w:rPr>
        <w:t>ie</w:t>
      </w:r>
      <w:r w:rsidR="000338CC">
        <w:rPr>
          <w:rFonts w:ascii="Palatino Linotype" w:hAnsi="Palatino Linotype"/>
          <w:bCs/>
        </w:rPr>
        <w:t>.</w:t>
      </w:r>
    </w:p>
    <w:p w14:paraId="49FC356E" w14:textId="629A1F9C" w:rsidR="007A65DC" w:rsidRPr="000338CC" w:rsidRDefault="00766D8C" w:rsidP="00D34BC7">
      <w:pPr>
        <w:spacing w:after="0" w:line="360" w:lineRule="auto"/>
        <w:ind w:firstLine="708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DB7E91">
        <w:rPr>
          <w:rFonts w:ascii="Palatino Linotype" w:hAnsi="Palatino Linotype" w:cs="Times New Roman"/>
        </w:rPr>
        <w:t xml:space="preserve">między innymi,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0E1F2B"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/>
        </w:rPr>
        <w:t>(Dz.</w:t>
      </w:r>
      <w:r w:rsidR="000E1F2B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U.</w:t>
      </w:r>
      <w:r w:rsidR="0048527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 2019r., poz. 178, </w:t>
      </w:r>
      <w:proofErr w:type="spellStart"/>
      <w:r w:rsidRPr="00C07D1A">
        <w:rPr>
          <w:rFonts w:ascii="Palatino Linotype" w:hAnsi="Palatino Linotype"/>
        </w:rPr>
        <w:t>t</w:t>
      </w:r>
      <w:r w:rsidR="00E81C59">
        <w:rPr>
          <w:rFonts w:ascii="Palatino Linotype" w:hAnsi="Palatino Linotype"/>
        </w:rPr>
        <w:t>.</w:t>
      </w:r>
      <w:r w:rsidR="00DB7E91">
        <w:rPr>
          <w:rFonts w:ascii="Palatino Linotype" w:hAnsi="Palatino Linotype"/>
        </w:rPr>
        <w:t>j</w:t>
      </w:r>
      <w:proofErr w:type="spellEnd"/>
      <w:r w:rsidR="00DB7E91">
        <w:rPr>
          <w:rFonts w:ascii="Palatino Linotype" w:hAnsi="Palatino Linotype"/>
        </w:rPr>
        <w:t>. z dnia 30.01.2019</w:t>
      </w:r>
      <w:r w:rsidR="002B3FEA">
        <w:rPr>
          <w:rFonts w:ascii="Palatino Linotype" w:hAnsi="Palatino Linotype"/>
        </w:rPr>
        <w:t xml:space="preserve"> </w:t>
      </w:r>
      <w:r w:rsidR="00DB7E91">
        <w:rPr>
          <w:rFonts w:ascii="Palatino Linotype" w:hAnsi="Palatino Linotype"/>
        </w:rPr>
        <w:t>r.</w:t>
      </w:r>
      <w:r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</w:t>
      </w:r>
      <w:r w:rsidR="000E1F2B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0E1F2B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r., poz. 2121, </w:t>
      </w:r>
      <w:proofErr w:type="spellStart"/>
      <w:r w:rsidRPr="00C07D1A">
        <w:rPr>
          <w:rFonts w:ascii="Palatino Linotype" w:hAnsi="Palatino Linotype"/>
        </w:rPr>
        <w:t>t</w:t>
      </w:r>
      <w:r w:rsidR="00E81C59">
        <w:rPr>
          <w:rFonts w:ascii="Palatino Linotype" w:hAnsi="Palatino Linotype"/>
        </w:rPr>
        <w:t>.</w:t>
      </w:r>
      <w:r w:rsidRPr="00C07D1A">
        <w:rPr>
          <w:rFonts w:ascii="Palatino Linotype" w:hAnsi="Palatino Linotype"/>
        </w:rPr>
        <w:t>j</w:t>
      </w:r>
      <w:proofErr w:type="spellEnd"/>
      <w:r w:rsidRPr="00C07D1A">
        <w:rPr>
          <w:rFonts w:ascii="Palatino Linotype" w:hAnsi="Palatino Linotype"/>
        </w:rPr>
        <w:t>.</w:t>
      </w:r>
      <w:r w:rsidR="000155B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3084FB44" w:rsidR="00A42DF3" w:rsidRPr="00D90F8E" w:rsidRDefault="00B00DD8" w:rsidP="00D34BC7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264720">
        <w:rPr>
          <w:rFonts w:ascii="Palatino Linotype" w:hAnsi="Palatino Linotype" w:cs="Times New Roman"/>
        </w:rPr>
        <w:t>1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C25B0D">
        <w:rPr>
          <w:rFonts w:ascii="Palatino Linotype" w:hAnsi="Palatino Linotype" w:cs="Times New Roman"/>
        </w:rPr>
        <w:t xml:space="preserve">artykułów </w:t>
      </w:r>
      <w:r w:rsidR="00A47BC1" w:rsidRPr="00C07D1A">
        <w:rPr>
          <w:rFonts w:ascii="Palatino Linotype" w:hAnsi="Palatino Linotype" w:cs="Times New Roman"/>
        </w:rPr>
        <w:t xml:space="preserve">spożywczych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o</w:t>
      </w:r>
      <w:r w:rsidR="00D34BC7">
        <w:rPr>
          <w:rFonts w:ascii="Palatino Linotype" w:hAnsi="Palatino Linotype" w:cs="Times New Roman"/>
        </w:rPr>
        <w:t> </w:t>
      </w:r>
      <w:r w:rsidR="009660A1" w:rsidRPr="00C07D1A">
        <w:rPr>
          <w:rFonts w:ascii="Palatino Linotype" w:hAnsi="Palatino Linotype" w:cs="Times New Roman"/>
        </w:rPr>
        <w:t>cenach jednostkowych produktów przeznaczonych do sprzedaży według objętości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lub</w:t>
      </w:r>
      <w:r w:rsidR="002B3FEA">
        <w:rPr>
          <w:rFonts w:ascii="Palatino Linotype" w:hAnsi="Palatino Linotype" w:cs="Times New Roman"/>
        </w:rPr>
        <w:t> </w:t>
      </w:r>
      <w:r w:rsidR="009660A1" w:rsidRPr="00C07D1A">
        <w:rPr>
          <w:rFonts w:ascii="Palatino Linotype" w:hAnsi="Palatino Linotype" w:cs="Times New Roman"/>
        </w:rPr>
        <w:t>masy.</w:t>
      </w:r>
    </w:p>
    <w:p w14:paraId="4068EE81" w14:textId="4BD2B6D8" w:rsidR="00DF4614" w:rsidRDefault="00B00DD8" w:rsidP="00D34BC7">
      <w:pPr>
        <w:spacing w:after="0" w:line="360" w:lineRule="auto"/>
        <w:jc w:val="both"/>
        <w:rPr>
          <w:rFonts w:ascii="Palatino Linotype" w:hAnsi="Palatino Linotype" w:cs="Arial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A111E" w:rsidRPr="00C07D1A">
        <w:rPr>
          <w:rFonts w:ascii="Palatino Linotype" w:hAnsi="Palatino Linotype" w:cs="Times New Roman"/>
        </w:rPr>
        <w:t xml:space="preserve">w sposób jednoznaczny i niebudzący wątpliwości, </w:t>
      </w:r>
      <w:r w:rsidR="009660A1" w:rsidRPr="00C07D1A">
        <w:rPr>
          <w:rFonts w:ascii="Palatino Linotype" w:hAnsi="Palatino Linotype" w:cs="Times New Roman"/>
        </w:rPr>
        <w:t xml:space="preserve">w jakiejkolwiek </w:t>
      </w:r>
      <w:r w:rsidR="00DA111E" w:rsidRPr="00C07D1A">
        <w:rPr>
          <w:rFonts w:ascii="Palatino Linotype" w:hAnsi="Palatino Linotype" w:cs="Times New Roman"/>
        </w:rPr>
        <w:t>formie dostępnej dla klientów, na danym towarze lub wywieszce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1C5375" w:rsidRPr="00C07D1A">
        <w:rPr>
          <w:rFonts w:ascii="Palatino Linotype" w:hAnsi="Palatino Linotype" w:cs="Times New Roman"/>
        </w:rPr>
        <w:t xml:space="preserve">dla </w:t>
      </w:r>
      <w:r w:rsidR="00264720">
        <w:rPr>
          <w:rFonts w:ascii="Palatino Linotype" w:hAnsi="Palatino Linotype" w:cs="Times New Roman"/>
        </w:rPr>
        <w:t>31</w:t>
      </w:r>
      <w:r w:rsidR="00186E07" w:rsidRPr="00C07D1A">
        <w:rPr>
          <w:rFonts w:ascii="Palatino Linotype" w:hAnsi="Palatino Linotype" w:cs="Times New Roman"/>
        </w:rPr>
        <w:t xml:space="preserve"> partii</w:t>
      </w:r>
      <w:r w:rsidR="00DA111E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/>
        </w:rPr>
        <w:t xml:space="preserve"> </w:t>
      </w:r>
      <w:r w:rsidR="009660A1" w:rsidRPr="00C07D1A">
        <w:rPr>
          <w:rFonts w:ascii="Palatino Linotype" w:hAnsi="Palatino Linotype" w:cs="Arial"/>
        </w:rPr>
        <w:t xml:space="preserve">ceny </w:t>
      </w:r>
      <w:r w:rsidR="00264720">
        <w:rPr>
          <w:rFonts w:ascii="Palatino Linotype" w:hAnsi="Palatino Linotype" w:cs="Arial"/>
        </w:rPr>
        <w:t xml:space="preserve">i ceny </w:t>
      </w:r>
      <w:r w:rsidR="009660A1" w:rsidRPr="00C07D1A">
        <w:rPr>
          <w:rFonts w:ascii="Palatino Linotype" w:hAnsi="Palatino Linotype" w:cs="Arial"/>
        </w:rPr>
        <w:t xml:space="preserve">jednostkowej </w:t>
      </w:r>
      <w:r w:rsidR="009660A1" w:rsidRPr="00C07D1A">
        <w:rPr>
          <w:rFonts w:ascii="Palatino Linotype" w:hAnsi="Palatino Linotype"/>
        </w:rPr>
        <w:t xml:space="preserve">w </w:t>
      </w:r>
      <w:r w:rsidR="009660A1" w:rsidRPr="00C07D1A">
        <w:rPr>
          <w:rFonts w:ascii="Palatino Linotype" w:hAnsi="Palatino Linotype" w:cs="Arial"/>
        </w:rPr>
        <w:t>przeliczeniu</w:t>
      </w:r>
      <w:r w:rsidR="00265771" w:rsidRPr="00C07D1A">
        <w:rPr>
          <w:rFonts w:ascii="Palatino Linotype" w:hAnsi="Palatino Linotype" w:cs="Arial"/>
        </w:rPr>
        <w:t xml:space="preserve"> na</w:t>
      </w:r>
      <w:r w:rsidR="009660A1" w:rsidRPr="00C07D1A">
        <w:rPr>
          <w:rFonts w:ascii="Palatino Linotype" w:hAnsi="Palatino Linotype" w:cs="Arial"/>
        </w:rPr>
        <w:t xml:space="preserve"> 1 litr lub 100 milil</w:t>
      </w:r>
      <w:r w:rsidR="00DA111E" w:rsidRPr="00C07D1A">
        <w:rPr>
          <w:rFonts w:ascii="Palatino Linotype" w:hAnsi="Palatino Linotype" w:cs="Arial"/>
        </w:rPr>
        <w:t>itrów</w:t>
      </w:r>
      <w:r w:rsidR="002E2CD8" w:rsidRPr="00C07D1A">
        <w:rPr>
          <w:rFonts w:ascii="Palatino Linotype" w:hAnsi="Palatino Linotype" w:cs="Times New Roman"/>
        </w:rPr>
        <w:t xml:space="preserve"> dla produktów przeznaczonych do</w:t>
      </w:r>
      <w:r w:rsidR="00DF4614">
        <w:rPr>
          <w:rFonts w:ascii="Palatino Linotype" w:hAnsi="Palatino Linotype" w:cs="Times New Roman"/>
        </w:rPr>
        <w:t> </w:t>
      </w:r>
      <w:r w:rsidR="002E2CD8" w:rsidRPr="00C07D1A">
        <w:rPr>
          <w:rFonts w:ascii="Palatino Linotype" w:hAnsi="Palatino Linotype" w:cs="Times New Roman"/>
        </w:rPr>
        <w:t>sprzedaży według objętości,</w:t>
      </w:r>
      <w:r w:rsidR="009660A1" w:rsidRPr="00C07D1A">
        <w:rPr>
          <w:rFonts w:ascii="Palatino Linotype" w:hAnsi="Palatino Linotype" w:cs="Arial"/>
        </w:rPr>
        <w:t xml:space="preserve"> bądź ich dziesiętnych wie</w:t>
      </w:r>
      <w:r w:rsidR="00DA111E" w:rsidRPr="00C07D1A">
        <w:rPr>
          <w:rFonts w:ascii="Palatino Linotype" w:hAnsi="Palatino Linotype" w:cs="Arial"/>
        </w:rPr>
        <w:t>lokrotnoś</w:t>
      </w:r>
      <w:r w:rsidR="008A33F3" w:rsidRPr="00C07D1A">
        <w:rPr>
          <w:rFonts w:ascii="Palatino Linotype" w:hAnsi="Palatino Linotype" w:cs="Arial"/>
        </w:rPr>
        <w:t>ci lub podwielokrotności</w:t>
      </w:r>
      <w:r w:rsidR="00D90F8E">
        <w:rPr>
          <w:rFonts w:ascii="Palatino Linotype" w:hAnsi="Palatino Linotype" w:cs="Arial"/>
        </w:rPr>
        <w:t xml:space="preserve"> oraz</w:t>
      </w:r>
      <w:r w:rsidR="002B3FEA">
        <w:rPr>
          <w:rFonts w:ascii="Palatino Linotype" w:hAnsi="Palatino Linotype" w:cs="Arial"/>
        </w:rPr>
        <w:t xml:space="preserve"> </w:t>
      </w:r>
      <w:r w:rsidR="000155BA">
        <w:rPr>
          <w:rFonts w:ascii="Palatino Linotype" w:hAnsi="Palatino Linotype" w:cs="Arial"/>
        </w:rPr>
        <w:t xml:space="preserve">ceny </w:t>
      </w:r>
      <w:r w:rsidR="00D90F8E">
        <w:rPr>
          <w:rFonts w:ascii="Palatino Linotype" w:hAnsi="Palatino Linotype" w:cs="Arial"/>
        </w:rPr>
        <w:t xml:space="preserve">sprzedaży dla 2 partii </w:t>
      </w:r>
      <w:r w:rsidR="004D6920">
        <w:rPr>
          <w:rFonts w:ascii="Palatino Linotype" w:hAnsi="Palatino Linotype" w:cs="Arial"/>
        </w:rPr>
        <w:t>napojów alkoholowych zwolnionych z obowiązku oznaczenia ceną jednostkową.</w:t>
      </w:r>
    </w:p>
    <w:p w14:paraId="3B74D8A6" w14:textId="56137E1A" w:rsidR="002E2CD8" w:rsidRPr="00C07D1A" w:rsidRDefault="00DF4614" w:rsidP="00D34BC7">
      <w:pPr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2" w:name="_Hlk40769982"/>
    </w:p>
    <w:bookmarkEnd w:id="2"/>
    <w:p w14:paraId="37C95578" w14:textId="77777777" w:rsidR="002A1A05" w:rsidRPr="00F91700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Wódka Finlandia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Blackcurrant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700 ml,</w:t>
      </w:r>
    </w:p>
    <w:p w14:paraId="41E0B7DB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7D1652">
        <w:rPr>
          <w:rFonts w:ascii="Palatino Linotype" w:eastAsia="Palatino Linotype" w:hAnsi="Palatino Linotype" w:cs="Palatino Linotype"/>
          <w:lang w:eastAsia="ar-SA"/>
        </w:rPr>
        <w:t xml:space="preserve">Wódka Finlandia </w:t>
      </w:r>
      <w:r>
        <w:rPr>
          <w:rFonts w:ascii="Palatino Linotype" w:eastAsia="Palatino Linotype" w:hAnsi="Palatino Linotype" w:cs="Palatino Linotype"/>
          <w:lang w:eastAsia="ar-SA"/>
        </w:rPr>
        <w:t>Mango</w:t>
      </w:r>
      <w:r w:rsidRPr="007D1652">
        <w:rPr>
          <w:rFonts w:ascii="Palatino Linotype" w:eastAsia="Palatino Linotype" w:hAnsi="Palatino Linotype" w:cs="Palatino Linotype"/>
          <w:lang w:eastAsia="ar-SA"/>
        </w:rPr>
        <w:t xml:space="preserve"> 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64FA2F89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7D1652">
        <w:rPr>
          <w:rFonts w:ascii="Palatino Linotype" w:eastAsia="Palatino Linotype" w:hAnsi="Palatino Linotype" w:cs="Palatino Linotype"/>
          <w:lang w:eastAsia="ar-SA"/>
        </w:rPr>
        <w:t xml:space="preserve">Wódka Finlandia </w:t>
      </w:r>
      <w:proofErr w:type="spellStart"/>
      <w:r w:rsidRPr="007D1652">
        <w:rPr>
          <w:rFonts w:ascii="Palatino Linotype" w:eastAsia="Palatino Linotype" w:hAnsi="Palatino Linotype" w:cs="Palatino Linotype"/>
          <w:lang w:eastAsia="ar-SA"/>
        </w:rPr>
        <w:t>Cranberry</w:t>
      </w:r>
      <w:proofErr w:type="spellEnd"/>
      <w:r w:rsidRPr="007D1652">
        <w:rPr>
          <w:rFonts w:ascii="Palatino Linotype" w:eastAsia="Palatino Linotype" w:hAnsi="Palatino Linotype" w:cs="Palatino Linotype"/>
          <w:lang w:eastAsia="ar-SA"/>
        </w:rPr>
        <w:t xml:space="preserve"> 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6CFE98F2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7D1652">
        <w:rPr>
          <w:rFonts w:ascii="Palatino Linotype" w:eastAsia="Palatino Linotype" w:hAnsi="Palatino Linotype" w:cs="Palatino Linotype"/>
          <w:lang w:eastAsia="ar-SA"/>
        </w:rPr>
        <w:t xml:space="preserve">Wódka Finlandia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Redberry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7D1652">
        <w:rPr>
          <w:rFonts w:ascii="Palatino Linotype" w:eastAsia="Palatino Linotype" w:hAnsi="Palatino Linotype" w:cs="Palatino Linotype"/>
          <w:lang w:eastAsia="ar-SA"/>
        </w:rPr>
        <w:t>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7E3E779E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Martini Bianco </w:t>
      </w:r>
      <w:r w:rsidRPr="007D1652">
        <w:rPr>
          <w:rFonts w:ascii="Palatino Linotype" w:eastAsia="Palatino Linotype" w:hAnsi="Palatino Linotype" w:cs="Palatino Linotype"/>
          <w:lang w:eastAsia="ar-SA"/>
        </w:rPr>
        <w:t xml:space="preserve">a’ </w:t>
      </w:r>
      <w:r>
        <w:rPr>
          <w:rFonts w:ascii="Palatino Linotype" w:eastAsia="Palatino Linotype" w:hAnsi="Palatino Linotype" w:cs="Palatino Linotype"/>
          <w:lang w:eastAsia="ar-SA"/>
        </w:rPr>
        <w:t>5</w:t>
      </w:r>
      <w:r w:rsidRPr="007D1652">
        <w:rPr>
          <w:rFonts w:ascii="Palatino Linotype" w:eastAsia="Palatino Linotype" w:hAnsi="Palatino Linotype" w:cs="Palatino Linotype"/>
          <w:lang w:eastAsia="ar-SA"/>
        </w:rPr>
        <w:t>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3D7FE468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Vodka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Danza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Citrus</w:t>
      </w:r>
      <w:proofErr w:type="spellEnd"/>
      <w:r w:rsidRPr="007D1652">
        <w:rPr>
          <w:rFonts w:ascii="Palatino Linotype" w:eastAsia="Palatino Linotype" w:hAnsi="Palatino Linotype" w:cs="Palatino Linotype"/>
          <w:lang w:eastAsia="ar-SA"/>
        </w:rPr>
        <w:t xml:space="preserve"> 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6E6A34EF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lastRenderedPageBreak/>
        <w:t>Likier Finezja</w:t>
      </w:r>
      <w:r w:rsidRPr="007D1652">
        <w:rPr>
          <w:rFonts w:ascii="Palatino Linotype" w:eastAsia="Palatino Linotype" w:hAnsi="Palatino Linotype" w:cs="Palatino Linotype"/>
          <w:lang w:eastAsia="ar-SA"/>
        </w:rPr>
        <w:t xml:space="preserve">  a’ </w:t>
      </w:r>
      <w:r>
        <w:rPr>
          <w:rFonts w:ascii="Palatino Linotype" w:eastAsia="Palatino Linotype" w:hAnsi="Palatino Linotype" w:cs="Palatino Linotype"/>
          <w:lang w:eastAsia="ar-SA"/>
        </w:rPr>
        <w:t>5</w:t>
      </w:r>
      <w:r w:rsidRPr="007D1652">
        <w:rPr>
          <w:rFonts w:ascii="Palatino Linotype" w:eastAsia="Palatino Linotype" w:hAnsi="Palatino Linotype" w:cs="Palatino Linotype"/>
          <w:lang w:eastAsia="ar-SA"/>
        </w:rPr>
        <w:t>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7B7D95C7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Johny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Walker Red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Rye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Finish</w:t>
      </w:r>
      <w:proofErr w:type="spellEnd"/>
      <w:r w:rsidRPr="007D1652">
        <w:rPr>
          <w:rFonts w:ascii="Palatino Linotype" w:eastAsia="Palatino Linotype" w:hAnsi="Palatino Linotype" w:cs="Palatino Linotype"/>
          <w:lang w:eastAsia="ar-SA"/>
        </w:rPr>
        <w:t xml:space="preserve"> 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1BE7F54C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7D1652">
        <w:rPr>
          <w:rFonts w:ascii="Palatino Linotype" w:eastAsia="Palatino Linotype" w:hAnsi="Palatino Linotype" w:cs="Palatino Linotype"/>
          <w:lang w:eastAsia="ar-SA"/>
        </w:rPr>
        <w:t xml:space="preserve">Wódka </w:t>
      </w:r>
      <w:r>
        <w:rPr>
          <w:rFonts w:ascii="Palatino Linotype" w:eastAsia="Palatino Linotype" w:hAnsi="Palatino Linotype" w:cs="Palatino Linotype"/>
          <w:lang w:eastAsia="ar-SA"/>
        </w:rPr>
        <w:t xml:space="preserve">Finlandia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Coconut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7D1652">
        <w:rPr>
          <w:rFonts w:ascii="Palatino Linotype" w:eastAsia="Palatino Linotype" w:hAnsi="Palatino Linotype" w:cs="Palatino Linotype"/>
          <w:lang w:eastAsia="ar-SA"/>
        </w:rPr>
        <w:t>a’ 700 ml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2CBA1DC8" w14:textId="018135B9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Wódka Żubrówka Pędy </w:t>
      </w:r>
      <w:r w:rsidR="00C92987">
        <w:rPr>
          <w:rFonts w:ascii="Palatino Linotype" w:eastAsia="Palatino Linotype" w:hAnsi="Palatino Linotype" w:cs="Palatino Linotype"/>
          <w:lang w:eastAsia="ar-SA"/>
        </w:rPr>
        <w:t>S</w:t>
      </w:r>
      <w:r>
        <w:rPr>
          <w:rFonts w:ascii="Palatino Linotype" w:eastAsia="Palatino Linotype" w:hAnsi="Palatino Linotype" w:cs="Palatino Linotype"/>
          <w:lang w:eastAsia="ar-SA"/>
        </w:rPr>
        <w:t>osny a’ 500 ml,</w:t>
      </w:r>
    </w:p>
    <w:p w14:paraId="7B154BD5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Wino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Amadeus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750 ml,</w:t>
      </w:r>
    </w:p>
    <w:p w14:paraId="7B0B23D6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Wódka Absolut Kurant a’ 700 ml,</w:t>
      </w:r>
    </w:p>
    <w:p w14:paraId="756AB383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Wódka Absolut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Pears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700 ml,</w:t>
      </w:r>
    </w:p>
    <w:p w14:paraId="1975A2A7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Wódka Absolut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Citron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700 ml,</w:t>
      </w:r>
    </w:p>
    <w:p w14:paraId="50ED9019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Wódka Bocian Wiśnia a’ 500 ml,</w:t>
      </w:r>
    </w:p>
    <w:p w14:paraId="44BDE819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Wódka Bocian Cytryna a’ 500 ml,</w:t>
      </w:r>
    </w:p>
    <w:p w14:paraId="447DD8D4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Wódka Stock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Citron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500 ml,</w:t>
      </w:r>
    </w:p>
    <w:p w14:paraId="2AF41D60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Lubelska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Grejfrutowa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500 ml,</w:t>
      </w:r>
    </w:p>
    <w:p w14:paraId="7217B5FA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Lubelska Orzech laskowy a’ 500 ml,</w:t>
      </w:r>
    </w:p>
    <w:p w14:paraId="12AD2A50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Lubelska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Coctail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LOVA Banan a’ 350 ml,</w:t>
      </w:r>
    </w:p>
    <w:p w14:paraId="183D0785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Lubelska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Coctail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LOVA Ziarno kawy a’ 350 ml,</w:t>
      </w:r>
    </w:p>
    <w:p w14:paraId="78564597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Lubelska Ananasowa a’ 350 ml,</w:t>
      </w:r>
    </w:p>
    <w:p w14:paraId="20B8AE9D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Lubelska Brzoskwiniowa a’ 500 ml,</w:t>
      </w:r>
    </w:p>
    <w:p w14:paraId="680F8125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Jeżówka Jabłko i mięta a’ 500 ml,</w:t>
      </w:r>
    </w:p>
    <w:p w14:paraId="35DA468D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Jeżówka Wiśniowa a’ 500 ml,</w:t>
      </w:r>
    </w:p>
    <w:p w14:paraId="11D16E76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Krupnik Orzechowy a’ 500 ml,</w:t>
      </w:r>
    </w:p>
    <w:p w14:paraId="2A87532D" w14:textId="77777777" w:rsidR="002A1A05" w:rsidRPr="00F91700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Krupnik Pigwowy a’ 500 ml,</w:t>
      </w:r>
    </w:p>
    <w:p w14:paraId="248EA291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Krupnik Cytrynowy a’ 500 ml,</w:t>
      </w:r>
    </w:p>
    <w:p w14:paraId="0EFF5784" w14:textId="77777777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Krupnik Śliwkowy a’ 500 ml,</w:t>
      </w:r>
    </w:p>
    <w:p w14:paraId="74CD1753" w14:textId="77777777" w:rsidR="002A1A05" w:rsidRPr="00FE0C88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Captain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Tom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Brasiliana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 500 ml,</w:t>
      </w:r>
    </w:p>
    <w:p w14:paraId="01C95615" w14:textId="314E5CE6" w:rsidR="002A1A05" w:rsidRP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Captain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Tom  Guanabana a’ 500 ml,</w:t>
      </w:r>
    </w:p>
    <w:p w14:paraId="23F81E00" w14:textId="77777777" w:rsidR="002A1A05" w:rsidRPr="007D1652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Martini Rosso </w:t>
      </w:r>
      <w:r w:rsidRPr="007D1652">
        <w:rPr>
          <w:rFonts w:ascii="Palatino Linotype" w:eastAsia="Palatino Linotype" w:hAnsi="Palatino Linotype" w:cs="Palatino Linotype"/>
          <w:lang w:eastAsia="ar-SA"/>
        </w:rPr>
        <w:t xml:space="preserve">a’ </w:t>
      </w:r>
      <w:r>
        <w:rPr>
          <w:rFonts w:ascii="Palatino Linotype" w:eastAsia="Palatino Linotype" w:hAnsi="Palatino Linotype" w:cs="Palatino Linotype"/>
          <w:lang w:eastAsia="ar-SA"/>
        </w:rPr>
        <w:t xml:space="preserve">1 </w:t>
      </w:r>
      <w:r w:rsidRPr="007D1652">
        <w:rPr>
          <w:rFonts w:ascii="Palatino Linotype" w:eastAsia="Palatino Linotype" w:hAnsi="Palatino Linotype" w:cs="Palatino Linotype"/>
          <w:lang w:eastAsia="ar-SA"/>
        </w:rPr>
        <w:t>l</w:t>
      </w:r>
      <w:r>
        <w:rPr>
          <w:rFonts w:ascii="Palatino Linotype" w:eastAsia="Palatino Linotype" w:hAnsi="Palatino Linotype" w:cs="Palatino Linotype"/>
          <w:lang w:eastAsia="ar-SA"/>
        </w:rPr>
        <w:t>,</w:t>
      </w:r>
    </w:p>
    <w:p w14:paraId="00A3AC97" w14:textId="264EC410" w:rsidR="002A1A05" w:rsidRDefault="002A1A05" w:rsidP="00D34BC7">
      <w:pPr>
        <w:numPr>
          <w:ilvl w:val="1"/>
          <w:numId w:val="18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hanging="1080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Martini Extra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Dry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7D1652">
        <w:rPr>
          <w:rFonts w:ascii="Palatino Linotype" w:eastAsia="Palatino Linotype" w:hAnsi="Palatino Linotype" w:cs="Palatino Linotype"/>
          <w:lang w:eastAsia="ar-SA"/>
        </w:rPr>
        <w:t xml:space="preserve">a’ </w:t>
      </w:r>
      <w:r>
        <w:rPr>
          <w:rFonts w:ascii="Palatino Linotype" w:eastAsia="Palatino Linotype" w:hAnsi="Palatino Linotype" w:cs="Palatino Linotype"/>
          <w:lang w:eastAsia="ar-SA"/>
        </w:rPr>
        <w:t xml:space="preserve">1 </w:t>
      </w:r>
      <w:r w:rsidRPr="007D1652">
        <w:rPr>
          <w:rFonts w:ascii="Palatino Linotype" w:eastAsia="Palatino Linotype" w:hAnsi="Palatino Linotype" w:cs="Palatino Linotype"/>
          <w:lang w:eastAsia="ar-SA"/>
        </w:rPr>
        <w:t>l</w:t>
      </w:r>
      <w:r>
        <w:rPr>
          <w:rFonts w:ascii="Palatino Linotype" w:eastAsia="Palatino Linotype" w:hAnsi="Palatino Linotype" w:cs="Palatino Linotype"/>
          <w:lang w:eastAsia="ar-SA"/>
        </w:rPr>
        <w:t>.</w:t>
      </w:r>
    </w:p>
    <w:p w14:paraId="4162F263" w14:textId="508F3943" w:rsidR="008F0D6B" w:rsidRDefault="006632F9" w:rsidP="00D34BC7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 xml:space="preserve">Powyższe narusza </w:t>
      </w:r>
      <w:r w:rsidR="00100192" w:rsidRPr="00C07D1A">
        <w:rPr>
          <w:rFonts w:ascii="Palatino Linotype" w:hAnsi="Palatino Linotype" w:cs="Times New Roman"/>
        </w:rPr>
        <w:t xml:space="preserve">art. 4 </w:t>
      </w:r>
      <w:r w:rsidR="00100192" w:rsidRPr="00C07D1A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C07D1A">
        <w:rPr>
          <w:rFonts w:ascii="Palatino Linotype" w:hAnsi="Palatino Linotype" w:cs="Times New Roman"/>
        </w:rPr>
        <w:t xml:space="preserve"> </w:t>
      </w:r>
      <w:r w:rsidR="00275B4B" w:rsidRPr="00C07D1A">
        <w:rPr>
          <w:rFonts w:ascii="Palatino Linotype" w:hAnsi="Palatino Linotype" w:cs="Times New Roman"/>
        </w:rPr>
        <w:t>w związku z §</w:t>
      </w:r>
      <w:r w:rsidR="00275B4B" w:rsidRPr="00C07D1A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 w:cs="Times New Roman"/>
        </w:rPr>
        <w:t>3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i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§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4 </w:t>
      </w:r>
      <w:r w:rsidR="00187C75" w:rsidRPr="00C07D1A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 w:rsidRPr="00C07D1A">
        <w:rPr>
          <w:rFonts w:ascii="Palatino Linotype" w:hAnsi="Palatino Linotype" w:cs="Times New Roman"/>
          <w:i/>
          <w:iCs/>
        </w:rPr>
        <w:t xml:space="preserve"> </w:t>
      </w:r>
    </w:p>
    <w:p w14:paraId="05BC3594" w14:textId="586BDF45" w:rsidR="000338CC" w:rsidRDefault="000338CC" w:rsidP="00D34BC7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lastRenderedPageBreak/>
        <w:t xml:space="preserve">Działając na podstawie przepisów art. 16 ust. 1 pkt 5 ustawy </w:t>
      </w:r>
      <w:r w:rsidRPr="002A1A05">
        <w:rPr>
          <w:rFonts w:ascii="Palatino Linotype" w:hAnsi="Palatino Linotype" w:cs="Times New Roman"/>
          <w:i/>
          <w:iCs/>
        </w:rPr>
        <w:t>o Inspekcji Handlowej</w:t>
      </w:r>
      <w:r w:rsidRPr="00C07D1A">
        <w:rPr>
          <w:rFonts w:ascii="Palatino Linotype" w:hAnsi="Palatino Linotype" w:cs="Times New Roman"/>
        </w:rPr>
        <w:t xml:space="preserve">, inspektorzy zażądali niezwłocznego uzupełnienia brakujących </w:t>
      </w:r>
      <w:r>
        <w:rPr>
          <w:rFonts w:ascii="Palatino Linotype" w:hAnsi="Palatino Linotype" w:cs="Times New Roman"/>
        </w:rPr>
        <w:t xml:space="preserve">cen i </w:t>
      </w:r>
      <w:r w:rsidRPr="00C07D1A">
        <w:rPr>
          <w:rFonts w:ascii="Palatino Linotype" w:hAnsi="Palatino Linotype" w:cs="Times New Roman"/>
        </w:rPr>
        <w:t>cen jednostkowych.</w:t>
      </w:r>
      <w:r>
        <w:rPr>
          <w:rFonts w:ascii="Palatino Linotype" w:hAnsi="Palatino Linotype" w:cs="Times New Roman"/>
        </w:rPr>
        <w:t xml:space="preserve"> Żądanie zostało wykonane</w:t>
      </w:r>
      <w:r w:rsidRPr="00C07D1A">
        <w:rPr>
          <w:rFonts w:ascii="Palatino Linotype" w:hAnsi="Palatino Linotype" w:cs="Times New Roman"/>
        </w:rPr>
        <w:t xml:space="preserve"> w czasie trwania kontroli.</w:t>
      </w:r>
    </w:p>
    <w:p w14:paraId="2B1A1F26" w14:textId="3D613122" w:rsidR="000338CC" w:rsidRPr="000338CC" w:rsidRDefault="00E93C50" w:rsidP="00D34BC7">
      <w:pPr>
        <w:tabs>
          <w:tab w:val="left" w:pos="567"/>
        </w:tabs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 nr KHU.8361.</w:t>
      </w:r>
      <w:r w:rsidR="002A1A05">
        <w:rPr>
          <w:rFonts w:ascii="Palatino Linotype" w:hAnsi="Palatino Linotype" w:cs="Times New Roman"/>
        </w:rPr>
        <w:t>2</w:t>
      </w:r>
      <w:r w:rsidRPr="00C07D1A">
        <w:rPr>
          <w:rFonts w:ascii="Palatino Linotype" w:hAnsi="Palatino Linotype" w:cs="Times New Roman"/>
        </w:rPr>
        <w:t>.202</w:t>
      </w:r>
      <w:r w:rsidR="002A1A05">
        <w:rPr>
          <w:rFonts w:ascii="Palatino Linotype" w:hAnsi="Palatino Linotype" w:cs="Times New Roman"/>
        </w:rPr>
        <w:t>1</w:t>
      </w:r>
      <w:r w:rsidRPr="00C07D1A">
        <w:rPr>
          <w:rFonts w:ascii="Palatino Linotype" w:hAnsi="Palatino Linotype" w:cs="Times New Roman"/>
        </w:rPr>
        <w:t>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Pr="00C07D1A">
        <w:rPr>
          <w:rFonts w:ascii="Palatino Linotype" w:hAnsi="Palatino Linotype" w:cs="Times New Roman"/>
        </w:rPr>
        <w:t>m</w:t>
      </w:r>
      <w:r w:rsidR="00E81C59">
        <w:rPr>
          <w:rFonts w:ascii="Palatino Linotype" w:hAnsi="Palatino Linotype" w:cs="Times New Roman"/>
        </w:rPr>
        <w:t xml:space="preserve"> przez </w:t>
      </w:r>
      <w:r w:rsidR="002A1A05">
        <w:rPr>
          <w:rFonts w:ascii="Palatino Linotype" w:hAnsi="Palatino Linotype" w:cs="Times New Roman"/>
        </w:rPr>
        <w:t xml:space="preserve">osobę upoważnioną do reprezentowania </w:t>
      </w:r>
      <w:r w:rsidR="00E81C59">
        <w:rPr>
          <w:rFonts w:ascii="Palatino Linotype" w:hAnsi="Palatino Linotype" w:cs="Times New Roman"/>
        </w:rPr>
        <w:t>kontrolowanego</w:t>
      </w:r>
      <w:r w:rsidR="002A1A05">
        <w:rPr>
          <w:rFonts w:ascii="Palatino Linotype" w:hAnsi="Palatino Linotype" w:cs="Times New Roman"/>
        </w:rPr>
        <w:t xml:space="preserve"> przedsiębiorcy</w:t>
      </w:r>
      <w:r w:rsidR="004D6920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w dniu</w:t>
      </w:r>
      <w:r w:rsidR="00D936C8">
        <w:rPr>
          <w:rFonts w:ascii="Palatino Linotype" w:hAnsi="Palatino Linotype" w:cs="Times New Roman"/>
        </w:rPr>
        <w:t xml:space="preserve"> </w:t>
      </w:r>
      <w:r w:rsidR="002A1A05">
        <w:rPr>
          <w:rFonts w:ascii="Palatino Linotype" w:hAnsi="Palatino Linotype" w:cs="Times New Roman"/>
        </w:rPr>
        <w:t>1</w:t>
      </w:r>
      <w:r w:rsidR="00D936C8">
        <w:rPr>
          <w:rFonts w:ascii="Palatino Linotype" w:hAnsi="Palatino Linotype" w:cs="Times New Roman"/>
        </w:rPr>
        <w:t>4 </w:t>
      </w:r>
      <w:r w:rsidR="002A1A05">
        <w:rPr>
          <w:rFonts w:ascii="Palatino Linotype" w:hAnsi="Palatino Linotype" w:cs="Times New Roman"/>
        </w:rPr>
        <w:t>stycznia</w:t>
      </w:r>
      <w:r w:rsidR="00D936C8">
        <w:rPr>
          <w:rFonts w:ascii="Palatino Linotype" w:hAnsi="Palatino Linotype" w:cs="Times New Roman"/>
        </w:rPr>
        <w:t> 2</w:t>
      </w:r>
      <w:r w:rsidR="00A47BC1" w:rsidRPr="00C07D1A">
        <w:rPr>
          <w:rFonts w:ascii="Palatino Linotype" w:hAnsi="Palatino Linotype" w:cs="Times New Roman"/>
        </w:rPr>
        <w:t>02</w:t>
      </w:r>
      <w:r w:rsidR="002A1A05">
        <w:rPr>
          <w:rFonts w:ascii="Palatino Linotype" w:hAnsi="Palatino Linotype" w:cs="Times New Roman"/>
        </w:rPr>
        <w:t>1</w:t>
      </w:r>
      <w:r w:rsidR="00A47BC1" w:rsidRPr="00C07D1A">
        <w:rPr>
          <w:rFonts w:ascii="Palatino Linotype" w:hAnsi="Palatino Linotype" w:cs="Times New Roman"/>
        </w:rPr>
        <w:t>r.</w:t>
      </w:r>
      <w:r w:rsidR="00E81C59">
        <w:rPr>
          <w:rFonts w:ascii="Palatino Linotype" w:hAnsi="Palatino Linotype" w:cs="Times New Roman"/>
        </w:rPr>
        <w:t xml:space="preserve"> </w:t>
      </w:r>
      <w:r w:rsidR="000338CC">
        <w:rPr>
          <w:rFonts w:ascii="Palatino Linotype" w:hAnsi="Palatino Linotype" w:cs="Times New Roman"/>
        </w:rPr>
        <w:t xml:space="preserve">Przedsiębiorca </w:t>
      </w:r>
      <w:r w:rsidR="000338CC" w:rsidRPr="00084A1A">
        <w:rPr>
          <w:rFonts w:ascii="Palatino Linotype" w:hAnsi="Palatino Linotype" w:cs="Palatino Linotype"/>
          <w:bCs/>
        </w:rPr>
        <w:t>”DUET”</w:t>
      </w:r>
      <w:r w:rsidR="000338CC">
        <w:rPr>
          <w:rFonts w:ascii="Palatino Linotype" w:hAnsi="Palatino Linotype" w:cs="Palatino Linotype"/>
          <w:bCs/>
        </w:rPr>
        <w:t xml:space="preserve"> J</w:t>
      </w:r>
      <w:r w:rsidR="000338CC" w:rsidRPr="00084A1A">
        <w:rPr>
          <w:rFonts w:ascii="Palatino Linotype" w:hAnsi="Palatino Linotype" w:cs="Palatino Linotype"/>
          <w:bCs/>
        </w:rPr>
        <w:t xml:space="preserve">. OLEŚ, </w:t>
      </w:r>
      <w:r w:rsidR="000338CC">
        <w:rPr>
          <w:rFonts w:ascii="Palatino Linotype" w:hAnsi="Palatino Linotype" w:cs="Palatino Linotype"/>
          <w:bCs/>
        </w:rPr>
        <w:t xml:space="preserve">T. KUNYSZ ”SPÓŁKA JAWNA” z siedzibą w </w:t>
      </w:r>
      <w:r w:rsidR="000338CC" w:rsidRPr="00084A1A">
        <w:rPr>
          <w:rFonts w:ascii="Palatino Linotype" w:hAnsi="Palatino Linotype" w:cs="Palatino Linotype"/>
          <w:bCs/>
        </w:rPr>
        <w:t xml:space="preserve"> </w:t>
      </w:r>
      <w:r w:rsidR="000338CC" w:rsidRPr="00084A1A">
        <w:rPr>
          <w:rFonts w:ascii="Palatino Linotype" w:hAnsi="Palatino Linotype"/>
          <w:bCs/>
        </w:rPr>
        <w:t>Swarz</w:t>
      </w:r>
      <w:r w:rsidR="000338CC">
        <w:rPr>
          <w:rFonts w:ascii="Palatino Linotype" w:hAnsi="Palatino Linotype"/>
          <w:bCs/>
        </w:rPr>
        <w:t>o</w:t>
      </w:r>
      <w:r w:rsidR="000338CC" w:rsidRPr="00084A1A">
        <w:rPr>
          <w:rFonts w:ascii="Palatino Linotype" w:hAnsi="Palatino Linotype"/>
          <w:bCs/>
        </w:rPr>
        <w:t>w</w:t>
      </w:r>
      <w:r w:rsidR="000338CC">
        <w:rPr>
          <w:rFonts w:ascii="Palatino Linotype" w:hAnsi="Palatino Linotype"/>
          <w:bCs/>
        </w:rPr>
        <w:t>ie</w:t>
      </w:r>
      <w:r w:rsidR="00766D8C" w:rsidRPr="00C07D1A">
        <w:rPr>
          <w:rFonts w:ascii="Palatino Linotype" w:hAnsi="Palatino Linotype" w:cs="Times New Roman"/>
        </w:rPr>
        <w:t>, w myśl art. 20 ust. 2 ustawy</w:t>
      </w:r>
      <w:r w:rsidR="00766D8C" w:rsidRPr="00C07D1A">
        <w:rPr>
          <w:rFonts w:ascii="Palatino Linotype" w:hAnsi="Palatino Linotype" w:cs="Times New Roman"/>
          <w:i/>
          <w:iCs/>
        </w:rPr>
        <w:t xml:space="preserve"> o</w:t>
      </w:r>
      <w:r w:rsidR="00E81C59">
        <w:rPr>
          <w:rFonts w:ascii="Palatino Linotype" w:hAnsi="Palatino Linotype" w:cs="Times New Roman"/>
          <w:i/>
          <w:iCs/>
        </w:rPr>
        <w:t> </w:t>
      </w:r>
      <w:r w:rsidR="00766D8C" w:rsidRPr="00C07D1A">
        <w:rPr>
          <w:rFonts w:ascii="Palatino Linotype" w:hAnsi="Palatino Linotype" w:cs="Times New Roman"/>
          <w:i/>
          <w:iCs/>
        </w:rPr>
        <w:t>Inspekcji Handlowej</w:t>
      </w:r>
      <w:r w:rsidR="002A1A05">
        <w:rPr>
          <w:rFonts w:ascii="Palatino Linotype" w:hAnsi="Palatino Linotype" w:cs="Times New Roman"/>
          <w:i/>
          <w:iCs/>
        </w:rPr>
        <w:t xml:space="preserve"> </w:t>
      </w:r>
      <w:r w:rsidR="002A1A05" w:rsidRPr="00C07D1A">
        <w:rPr>
          <w:rFonts w:ascii="Palatino Linotype" w:hAnsi="Palatino Linotype" w:cs="Times New Roman"/>
        </w:rPr>
        <w:t>(Dz. U. 20</w:t>
      </w:r>
      <w:r w:rsidR="002A1A05">
        <w:rPr>
          <w:rFonts w:ascii="Palatino Linotype" w:hAnsi="Palatino Linotype" w:cs="Times New Roman"/>
        </w:rPr>
        <w:t>20</w:t>
      </w:r>
      <w:r w:rsidR="002A1A05" w:rsidRPr="00C07D1A">
        <w:rPr>
          <w:rFonts w:ascii="Palatino Linotype" w:hAnsi="Palatino Linotype" w:cs="Times New Roman"/>
        </w:rPr>
        <w:t xml:space="preserve"> r., poz. </w:t>
      </w:r>
      <w:r w:rsidR="002A1A05">
        <w:rPr>
          <w:rFonts w:ascii="Palatino Linotype" w:hAnsi="Palatino Linotype" w:cs="Times New Roman"/>
        </w:rPr>
        <w:t>1706</w:t>
      </w:r>
      <w:r w:rsidR="002A1A05" w:rsidRPr="00C07D1A">
        <w:rPr>
          <w:rFonts w:ascii="Palatino Linotype" w:hAnsi="Palatino Linotype" w:cs="Times New Roman"/>
        </w:rPr>
        <w:t>, tj. z dnia 0</w:t>
      </w:r>
      <w:r w:rsidR="002A1A05">
        <w:rPr>
          <w:rFonts w:ascii="Palatino Linotype" w:hAnsi="Palatino Linotype" w:cs="Times New Roman"/>
        </w:rPr>
        <w:t>5</w:t>
      </w:r>
      <w:r w:rsidR="002A1A05" w:rsidRPr="00C07D1A">
        <w:rPr>
          <w:rFonts w:ascii="Palatino Linotype" w:hAnsi="Palatino Linotype" w:cs="Times New Roman"/>
        </w:rPr>
        <w:t>.</w:t>
      </w:r>
      <w:r w:rsidR="002A1A05">
        <w:rPr>
          <w:rFonts w:ascii="Palatino Linotype" w:hAnsi="Palatino Linotype" w:cs="Times New Roman"/>
        </w:rPr>
        <w:t>10</w:t>
      </w:r>
      <w:r w:rsidR="002A1A05" w:rsidRPr="00C07D1A">
        <w:rPr>
          <w:rFonts w:ascii="Palatino Linotype" w:hAnsi="Palatino Linotype" w:cs="Times New Roman"/>
        </w:rPr>
        <w:t>.20</w:t>
      </w:r>
      <w:r w:rsidR="002A1A05">
        <w:rPr>
          <w:rFonts w:ascii="Palatino Linotype" w:hAnsi="Palatino Linotype" w:cs="Times New Roman"/>
        </w:rPr>
        <w:t xml:space="preserve">20 </w:t>
      </w:r>
      <w:r w:rsidR="002A1A05" w:rsidRPr="00C07D1A">
        <w:rPr>
          <w:rFonts w:ascii="Palatino Linotype" w:hAnsi="Palatino Linotype" w:cs="Times New Roman"/>
        </w:rPr>
        <w:t>r.</w:t>
      </w:r>
      <w:r w:rsidR="002A1A05">
        <w:rPr>
          <w:rFonts w:ascii="Palatino Linotype" w:hAnsi="Palatino Linotype" w:cs="Times New Roman"/>
        </w:rPr>
        <w:t>)</w:t>
      </w:r>
      <w:r w:rsidR="00766D8C" w:rsidRPr="00C07D1A">
        <w:rPr>
          <w:rFonts w:ascii="Palatino Linotype" w:hAnsi="Palatino Linotype" w:cs="Times New Roman"/>
        </w:rPr>
        <w:t xml:space="preserve"> - nie zgłosił</w:t>
      </w:r>
      <w:r w:rsidR="00D936C8">
        <w:rPr>
          <w:rFonts w:ascii="Palatino Linotype" w:hAnsi="Palatino Linotype" w:cs="Times New Roman"/>
        </w:rPr>
        <w:t>a</w:t>
      </w:r>
      <w:r w:rsidR="00766D8C" w:rsidRPr="00C07D1A">
        <w:rPr>
          <w:rFonts w:ascii="Palatino Linotype" w:hAnsi="Palatino Linotype" w:cs="Times New Roman"/>
        </w:rPr>
        <w:t xml:space="preserve"> uwag i zastrzeżeń do sporządzonego protokołu kontroli.</w:t>
      </w:r>
    </w:p>
    <w:p w14:paraId="6D047AEE" w14:textId="1C634814" w:rsidR="00657E25" w:rsidRDefault="00B00DD8" w:rsidP="00D34BC7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Wobec powyższych ustaleń, Świętokrzyski Wojewódzki </w:t>
      </w:r>
      <w:r w:rsidR="00187C75" w:rsidRPr="004D6920">
        <w:rPr>
          <w:rFonts w:ascii="Palatino Linotype" w:hAnsi="Palatino Linotype" w:cs="Times New Roman"/>
        </w:rPr>
        <w:t>Inspektor I</w:t>
      </w:r>
      <w:r w:rsidR="00C1345B" w:rsidRPr="004D6920">
        <w:rPr>
          <w:rFonts w:ascii="Palatino Linotype" w:hAnsi="Palatino Linotype" w:cs="Times New Roman"/>
        </w:rPr>
        <w:t>nsp</w:t>
      </w:r>
      <w:r w:rsidR="00744127" w:rsidRPr="004D6920">
        <w:rPr>
          <w:rFonts w:ascii="Palatino Linotype" w:hAnsi="Palatino Linotype" w:cs="Times New Roman"/>
        </w:rPr>
        <w:t>ekcji Handlowej pismem z dnia</w:t>
      </w:r>
      <w:r w:rsidR="00D57D26" w:rsidRPr="004D6920">
        <w:rPr>
          <w:rFonts w:ascii="Palatino Linotype" w:hAnsi="Palatino Linotype" w:cs="Times New Roman"/>
        </w:rPr>
        <w:t xml:space="preserve"> </w:t>
      </w:r>
      <w:r w:rsidR="00C25B0D" w:rsidRPr="004D6920">
        <w:rPr>
          <w:rFonts w:ascii="Palatino Linotype" w:hAnsi="Palatino Linotype" w:cs="Times New Roman"/>
        </w:rPr>
        <w:t xml:space="preserve">17 </w:t>
      </w:r>
      <w:r w:rsidR="002A1A05" w:rsidRPr="004D6920">
        <w:rPr>
          <w:rFonts w:ascii="Palatino Linotype" w:hAnsi="Palatino Linotype" w:cs="Times New Roman"/>
        </w:rPr>
        <w:t>lutego</w:t>
      </w:r>
      <w:r w:rsidR="00D57D26" w:rsidRPr="004D6920">
        <w:rPr>
          <w:rFonts w:ascii="Palatino Linotype" w:hAnsi="Palatino Linotype" w:cs="Times New Roman"/>
        </w:rPr>
        <w:t xml:space="preserve"> </w:t>
      </w:r>
      <w:r w:rsidR="007435FF" w:rsidRPr="004D6920">
        <w:rPr>
          <w:rFonts w:ascii="Palatino Linotype" w:hAnsi="Palatino Linotype" w:cs="Times New Roman"/>
        </w:rPr>
        <w:t>202</w:t>
      </w:r>
      <w:r w:rsidR="002A1A05" w:rsidRPr="004D6920">
        <w:rPr>
          <w:rFonts w:ascii="Palatino Linotype" w:hAnsi="Palatino Linotype" w:cs="Times New Roman"/>
        </w:rPr>
        <w:t>1</w:t>
      </w:r>
      <w:r w:rsidR="007435FF" w:rsidRPr="004D6920">
        <w:rPr>
          <w:rFonts w:ascii="Palatino Linotype" w:hAnsi="Palatino Linotype" w:cs="Times New Roman"/>
        </w:rPr>
        <w:t xml:space="preserve"> </w:t>
      </w:r>
      <w:r w:rsidR="002E75B5" w:rsidRPr="004D6920">
        <w:rPr>
          <w:rFonts w:ascii="Palatino Linotype" w:hAnsi="Palatino Linotype" w:cs="Times New Roman"/>
        </w:rPr>
        <w:t>r., doręczonym w dniu</w:t>
      </w:r>
      <w:r w:rsidR="00744127" w:rsidRPr="004D6920">
        <w:rPr>
          <w:rFonts w:ascii="Palatino Linotype" w:hAnsi="Palatino Linotype" w:cs="Times New Roman"/>
        </w:rPr>
        <w:t xml:space="preserve"> </w:t>
      </w:r>
      <w:r w:rsidR="004D6920" w:rsidRPr="0004222F">
        <w:rPr>
          <w:rFonts w:ascii="Palatino Linotype" w:hAnsi="Palatino Linotype" w:cs="Times New Roman"/>
        </w:rPr>
        <w:t>23 l</w:t>
      </w:r>
      <w:r w:rsidR="002A1A05" w:rsidRPr="0004222F">
        <w:rPr>
          <w:rFonts w:ascii="Palatino Linotype" w:hAnsi="Palatino Linotype" w:cs="Times New Roman"/>
        </w:rPr>
        <w:t>utego</w:t>
      </w:r>
      <w:r w:rsidR="00D57D26" w:rsidRPr="0004222F">
        <w:rPr>
          <w:rFonts w:ascii="Palatino Linotype" w:hAnsi="Palatino Linotype" w:cs="Times New Roman"/>
        </w:rPr>
        <w:t xml:space="preserve"> </w:t>
      </w:r>
      <w:r w:rsidR="00A47BC1" w:rsidRPr="0004222F">
        <w:rPr>
          <w:rFonts w:ascii="Palatino Linotype" w:hAnsi="Palatino Linotype" w:cs="Times New Roman"/>
        </w:rPr>
        <w:t>202</w:t>
      </w:r>
      <w:r w:rsidR="002A1A05" w:rsidRPr="0004222F">
        <w:rPr>
          <w:rFonts w:ascii="Palatino Linotype" w:hAnsi="Palatino Linotype" w:cs="Times New Roman"/>
        </w:rPr>
        <w:t>1</w:t>
      </w:r>
      <w:r w:rsidR="0004222F">
        <w:rPr>
          <w:rFonts w:ascii="Palatino Linotype" w:hAnsi="Palatino Linotype" w:cs="Times New Roman"/>
        </w:rPr>
        <w:t xml:space="preserve"> </w:t>
      </w:r>
      <w:r w:rsidR="00A47BC1" w:rsidRPr="0004222F">
        <w:rPr>
          <w:rFonts w:ascii="Palatino Linotype" w:hAnsi="Palatino Linotype" w:cs="Times New Roman"/>
        </w:rPr>
        <w:t>r</w:t>
      </w:r>
      <w:r w:rsidR="00187C75" w:rsidRPr="0004222F">
        <w:rPr>
          <w:rFonts w:ascii="Palatino Linotype" w:hAnsi="Palatino Linotype" w:cs="Times New Roman"/>
        </w:rPr>
        <w:t>.</w:t>
      </w:r>
      <w:r w:rsidR="00187C75" w:rsidRPr="00C07D1A">
        <w:rPr>
          <w:rFonts w:ascii="Palatino Linotype" w:hAnsi="Palatino Linotype" w:cs="Times New Roman"/>
        </w:rPr>
        <w:t xml:space="preserve"> zawiadomił przedsiębiorcę</w:t>
      </w:r>
      <w:r w:rsidR="005D2E12">
        <w:rPr>
          <w:rFonts w:ascii="Palatino Linotype" w:hAnsi="Palatino Linotype" w:cs="Times New Roman"/>
        </w:rPr>
        <w:t>:</w:t>
      </w:r>
      <w:r w:rsidR="00744127" w:rsidRPr="00C07D1A">
        <w:rPr>
          <w:rFonts w:ascii="Palatino Linotype" w:hAnsi="Palatino Linotype" w:cs="Palatino Linotype"/>
          <w:bCs/>
        </w:rPr>
        <w:t xml:space="preserve"> </w:t>
      </w:r>
      <w:r w:rsidR="00BF4710" w:rsidRPr="00084A1A">
        <w:rPr>
          <w:rFonts w:ascii="Palatino Linotype" w:hAnsi="Palatino Linotype" w:cs="Palatino Linotype"/>
          <w:bCs/>
        </w:rPr>
        <w:t>”DUET” J. OLEŚ, T. KUNYSZ ”SPÓŁKA JAWNA”,</w:t>
      </w:r>
      <w:r w:rsidR="00C25B0D">
        <w:rPr>
          <w:rFonts w:ascii="Palatino Linotype" w:hAnsi="Palatino Linotype" w:cs="Palatino Linotype"/>
          <w:bCs/>
        </w:rPr>
        <w:t xml:space="preserve"> z siedzibą</w:t>
      </w:r>
      <w:r w:rsidR="00BF4710" w:rsidRPr="00084A1A">
        <w:rPr>
          <w:rFonts w:ascii="Palatino Linotype" w:hAnsi="Palatino Linotype" w:cs="Palatino Linotype"/>
          <w:bCs/>
        </w:rPr>
        <w:t xml:space="preserve"> </w:t>
      </w:r>
      <w:r w:rsidR="0004222F">
        <w:rPr>
          <w:rFonts w:ascii="Palatino Linotype" w:hAnsi="Palatino Linotype" w:cs="Palatino Linotype"/>
          <w:bCs/>
        </w:rPr>
        <w:t xml:space="preserve"> </w:t>
      </w:r>
      <w:r w:rsidR="00DB7E91">
        <w:rPr>
          <w:rFonts w:ascii="Palatino Linotype" w:hAnsi="Palatino Linotype" w:cs="Palatino Linotype"/>
          <w:bCs/>
        </w:rPr>
        <w:t xml:space="preserve">w </w:t>
      </w:r>
      <w:r w:rsidR="00BF4710" w:rsidRPr="00084A1A">
        <w:rPr>
          <w:rFonts w:ascii="Palatino Linotype" w:hAnsi="Palatino Linotype"/>
          <w:bCs/>
        </w:rPr>
        <w:t>Swarz</w:t>
      </w:r>
      <w:r w:rsidR="00C25B0D">
        <w:rPr>
          <w:rFonts w:ascii="Palatino Linotype" w:hAnsi="Palatino Linotype"/>
          <w:bCs/>
        </w:rPr>
        <w:t>o</w:t>
      </w:r>
      <w:r w:rsidR="00BF4710" w:rsidRPr="00084A1A">
        <w:rPr>
          <w:rFonts w:ascii="Palatino Linotype" w:hAnsi="Palatino Linotype"/>
          <w:bCs/>
        </w:rPr>
        <w:t>w</w:t>
      </w:r>
      <w:r w:rsidR="00C25B0D">
        <w:rPr>
          <w:rFonts w:ascii="Palatino Linotype" w:hAnsi="Palatino Linotype"/>
          <w:bCs/>
        </w:rPr>
        <w:t>ie</w:t>
      </w:r>
      <w:r w:rsidR="000338CC">
        <w:rPr>
          <w:rFonts w:ascii="Palatino Linotype" w:hAnsi="Palatino Linotype"/>
          <w:bCs/>
        </w:rPr>
        <w:t xml:space="preserve"> </w:t>
      </w:r>
      <w:r w:rsidR="008F298C" w:rsidRPr="00C07D1A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 xml:space="preserve">rawie do zapoznania  się przez </w:t>
      </w:r>
      <w:r w:rsidR="00187C75" w:rsidRPr="00C07D1A">
        <w:rPr>
          <w:rFonts w:ascii="Palatino Linotype" w:hAnsi="Palatino Linotype" w:cs="Times New Roman"/>
        </w:rPr>
        <w:t xml:space="preserve"> przedst</w:t>
      </w:r>
      <w:r w:rsidR="00567B95" w:rsidRPr="00C07D1A">
        <w:rPr>
          <w:rFonts w:ascii="Palatino Linotype" w:hAnsi="Palatino Linotype" w:cs="Times New Roman"/>
        </w:rPr>
        <w:t>awiciela strony 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 do</w:t>
      </w:r>
      <w:r w:rsidR="002B3FE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</w:t>
      </w:r>
      <w:r w:rsidR="000A5062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</w:t>
      </w:r>
      <w:r w:rsidR="00E81C59">
        <w:rPr>
          <w:rFonts w:ascii="Palatino Linotype" w:hAnsi="Palatino Linotype" w:cs="Times New Roman"/>
        </w:rPr>
        <w:t> </w:t>
      </w:r>
      <w:r w:rsidR="008F298C" w:rsidRPr="00C07D1A">
        <w:rPr>
          <w:rFonts w:ascii="Palatino Linotype" w:hAnsi="Palatino Linotype" w:cs="Times New Roman"/>
        </w:rPr>
        <w:t>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 osiąganych obrotów i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rozliczeniowym.</w:t>
      </w:r>
      <w:r w:rsidR="00D23F04" w:rsidRPr="00C07D1A">
        <w:rPr>
          <w:rFonts w:ascii="Palatino Linotype" w:hAnsi="Palatino Linotype" w:cs="Times New Roman"/>
        </w:rPr>
        <w:t xml:space="preserve"> </w:t>
      </w:r>
    </w:p>
    <w:p w14:paraId="1F206BB2" w14:textId="4068ADAE" w:rsidR="000155BA" w:rsidRDefault="00D23F04" w:rsidP="00D34BC7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04222F">
        <w:rPr>
          <w:rFonts w:ascii="Palatino Linotype" w:hAnsi="Palatino Linotype" w:cs="Times New Roman"/>
        </w:rPr>
        <w:t xml:space="preserve">Strona </w:t>
      </w:r>
      <w:r w:rsidR="0004222F">
        <w:rPr>
          <w:rFonts w:ascii="Palatino Linotype" w:hAnsi="Palatino Linotype" w:cs="Times New Roman"/>
        </w:rPr>
        <w:t>pismem z dnia 26</w:t>
      </w:r>
      <w:r w:rsidR="001F5792">
        <w:rPr>
          <w:rFonts w:ascii="Palatino Linotype" w:hAnsi="Palatino Linotype" w:cs="Times New Roman"/>
        </w:rPr>
        <w:t xml:space="preserve"> lutego </w:t>
      </w:r>
      <w:r w:rsidR="0004222F">
        <w:rPr>
          <w:rFonts w:ascii="Palatino Linotype" w:hAnsi="Palatino Linotype" w:cs="Times New Roman"/>
        </w:rPr>
        <w:t>2021 r.</w:t>
      </w:r>
      <w:r w:rsidR="00A87C39">
        <w:rPr>
          <w:rFonts w:ascii="Palatino Linotype" w:hAnsi="Palatino Linotype" w:cs="Times New Roman"/>
        </w:rPr>
        <w:t xml:space="preserve"> </w:t>
      </w:r>
      <w:r w:rsidR="001F5792">
        <w:rPr>
          <w:rFonts w:ascii="Palatino Linotype" w:hAnsi="Palatino Linotype" w:cs="Times New Roman"/>
        </w:rPr>
        <w:t xml:space="preserve">(data wpływu 2 marca 2021r.) </w:t>
      </w:r>
      <w:r w:rsidR="00A87C39">
        <w:rPr>
          <w:rFonts w:ascii="Palatino Linotype" w:hAnsi="Palatino Linotype" w:cs="Times New Roman"/>
        </w:rPr>
        <w:t>wyjaśniła, że stwierdzon</w:t>
      </w:r>
      <w:r w:rsidR="00FE184D">
        <w:rPr>
          <w:rFonts w:ascii="Palatino Linotype" w:hAnsi="Palatino Linotype" w:cs="Times New Roman"/>
        </w:rPr>
        <w:t>e</w:t>
      </w:r>
      <w:r w:rsidR="00A87C39">
        <w:rPr>
          <w:rFonts w:ascii="Palatino Linotype" w:hAnsi="Palatino Linotype" w:cs="Times New Roman"/>
        </w:rPr>
        <w:t xml:space="preserve"> w dniu kontroli </w:t>
      </w:r>
      <w:r w:rsidR="00FE184D">
        <w:rPr>
          <w:rFonts w:ascii="Palatino Linotype" w:hAnsi="Palatino Linotype" w:cs="Times New Roman"/>
        </w:rPr>
        <w:t>nieprawidłowości w zakresie oznakowania ceną 33 partii produktów</w:t>
      </w:r>
      <w:r w:rsidR="00ED5C2C">
        <w:rPr>
          <w:rFonts w:ascii="Palatino Linotype" w:hAnsi="Palatino Linotype" w:cs="Times New Roman"/>
        </w:rPr>
        <w:t>, był</w:t>
      </w:r>
      <w:r w:rsidR="00FE184D">
        <w:rPr>
          <w:rFonts w:ascii="Palatino Linotype" w:hAnsi="Palatino Linotype" w:cs="Times New Roman"/>
        </w:rPr>
        <w:t>y</w:t>
      </w:r>
      <w:r w:rsidR="00ED5C2C">
        <w:rPr>
          <w:rFonts w:ascii="Palatino Linotype" w:hAnsi="Palatino Linotype" w:cs="Times New Roman"/>
        </w:rPr>
        <w:t xml:space="preserve"> skutkiem zmiany </w:t>
      </w:r>
      <w:proofErr w:type="spellStart"/>
      <w:r w:rsidR="00ED5C2C">
        <w:rPr>
          <w:rFonts w:ascii="Palatino Linotype" w:hAnsi="Palatino Linotype" w:cs="Times New Roman"/>
        </w:rPr>
        <w:t>planogramu</w:t>
      </w:r>
      <w:proofErr w:type="spellEnd"/>
      <w:r w:rsidR="00ED5C2C">
        <w:rPr>
          <w:rFonts w:ascii="Palatino Linotype" w:hAnsi="Palatino Linotype" w:cs="Times New Roman"/>
        </w:rPr>
        <w:t xml:space="preserve"> na stoisk</w:t>
      </w:r>
      <w:r w:rsidR="00FE184D">
        <w:rPr>
          <w:rFonts w:ascii="Palatino Linotype" w:hAnsi="Palatino Linotype" w:cs="Times New Roman"/>
        </w:rPr>
        <w:t>u</w:t>
      </w:r>
      <w:r w:rsidR="00ED5C2C">
        <w:rPr>
          <w:rFonts w:ascii="Palatino Linotype" w:hAnsi="Palatino Linotype" w:cs="Times New Roman"/>
        </w:rPr>
        <w:t xml:space="preserve"> alkoholow</w:t>
      </w:r>
      <w:r w:rsidR="00FE184D">
        <w:rPr>
          <w:rFonts w:ascii="Palatino Linotype" w:hAnsi="Palatino Linotype" w:cs="Times New Roman"/>
        </w:rPr>
        <w:t>ym</w:t>
      </w:r>
      <w:r w:rsidR="00ED5C2C">
        <w:rPr>
          <w:rFonts w:ascii="Palatino Linotype" w:hAnsi="Palatino Linotype" w:cs="Times New Roman"/>
        </w:rPr>
        <w:t xml:space="preserve"> </w:t>
      </w:r>
      <w:r w:rsidR="00FE184D">
        <w:rPr>
          <w:rFonts w:ascii="Palatino Linotype" w:hAnsi="Palatino Linotype" w:cs="Times New Roman"/>
        </w:rPr>
        <w:t>i</w:t>
      </w:r>
      <w:r w:rsidR="002B3FEA">
        <w:rPr>
          <w:rFonts w:ascii="Palatino Linotype" w:hAnsi="Palatino Linotype" w:cs="Times New Roman"/>
        </w:rPr>
        <w:t> </w:t>
      </w:r>
      <w:r w:rsidR="00ED5C2C">
        <w:rPr>
          <w:rFonts w:ascii="Palatino Linotype" w:hAnsi="Palatino Linotype" w:cs="Times New Roman"/>
        </w:rPr>
        <w:t>dotyczył</w:t>
      </w:r>
      <w:r w:rsidR="00FE184D">
        <w:rPr>
          <w:rFonts w:ascii="Palatino Linotype" w:hAnsi="Palatino Linotype" w:cs="Times New Roman"/>
        </w:rPr>
        <w:t>y</w:t>
      </w:r>
      <w:r w:rsidR="00ED5C2C">
        <w:rPr>
          <w:rFonts w:ascii="Palatino Linotype" w:hAnsi="Palatino Linotype" w:cs="Times New Roman"/>
        </w:rPr>
        <w:t xml:space="preserve"> wystawionych na oddzielnym regale napojów</w:t>
      </w:r>
      <w:r w:rsidR="00FE184D">
        <w:rPr>
          <w:rFonts w:ascii="Palatino Linotype" w:hAnsi="Palatino Linotype" w:cs="Times New Roman"/>
        </w:rPr>
        <w:t xml:space="preserve">. </w:t>
      </w:r>
      <w:r w:rsidR="00ED5C2C">
        <w:rPr>
          <w:rFonts w:ascii="Palatino Linotype" w:hAnsi="Palatino Linotype" w:cs="Times New Roman"/>
        </w:rPr>
        <w:t xml:space="preserve">Pracownicy po dostawie </w:t>
      </w:r>
      <w:r w:rsidR="00FE184D">
        <w:rPr>
          <w:rFonts w:ascii="Palatino Linotype" w:hAnsi="Palatino Linotype" w:cs="Times New Roman"/>
        </w:rPr>
        <w:t xml:space="preserve">towaru </w:t>
      </w:r>
      <w:r w:rsidR="00ED5C2C">
        <w:rPr>
          <w:rFonts w:ascii="Palatino Linotype" w:hAnsi="Palatino Linotype" w:cs="Times New Roman"/>
        </w:rPr>
        <w:t>w dniu 12</w:t>
      </w:r>
      <w:r w:rsidR="00FE184D">
        <w:rPr>
          <w:rFonts w:ascii="Palatino Linotype" w:hAnsi="Palatino Linotype" w:cs="Times New Roman"/>
        </w:rPr>
        <w:t xml:space="preserve"> stycznia </w:t>
      </w:r>
      <w:r w:rsidR="00ED5C2C">
        <w:rPr>
          <w:rFonts w:ascii="Palatino Linotype" w:hAnsi="Palatino Linotype" w:cs="Times New Roman"/>
        </w:rPr>
        <w:t xml:space="preserve">2021r. nie zdążyli oznaczyć cenami napojów </w:t>
      </w:r>
      <w:r w:rsidR="00657E25">
        <w:rPr>
          <w:rFonts w:ascii="Palatino Linotype" w:hAnsi="Palatino Linotype" w:cs="Times New Roman"/>
        </w:rPr>
        <w:t xml:space="preserve">tam </w:t>
      </w:r>
      <w:r w:rsidR="00ED5C2C">
        <w:rPr>
          <w:rFonts w:ascii="Palatino Linotype" w:hAnsi="Palatino Linotype" w:cs="Times New Roman"/>
        </w:rPr>
        <w:t>wystawionych</w:t>
      </w:r>
      <w:r w:rsidR="00657E25">
        <w:rPr>
          <w:rFonts w:ascii="Palatino Linotype" w:hAnsi="Palatino Linotype" w:cs="Times New Roman"/>
        </w:rPr>
        <w:t>.</w:t>
      </w:r>
    </w:p>
    <w:p w14:paraId="62A04190" w14:textId="39D0589E" w:rsidR="008451E8" w:rsidRPr="00C07D1A" w:rsidRDefault="00657E25" w:rsidP="00D34BC7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Przedsiębiorca</w:t>
      </w:r>
      <w:r w:rsidR="00D159DA" w:rsidRPr="0004222F">
        <w:rPr>
          <w:rFonts w:ascii="Palatino Linotype" w:hAnsi="Palatino Linotype" w:cs="Times New Roman"/>
        </w:rPr>
        <w:t xml:space="preserve"> nie</w:t>
      </w:r>
      <w:r w:rsidR="00E81C59" w:rsidRPr="0004222F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>przedstawił</w:t>
      </w:r>
      <w:r w:rsidR="00D159DA" w:rsidRPr="0004222F">
        <w:rPr>
          <w:rFonts w:ascii="Palatino Linotype" w:hAnsi="Palatino Linotype" w:cs="Times New Roman"/>
        </w:rPr>
        <w:t xml:space="preserve"> informacji o przychodach i obrotach.</w:t>
      </w:r>
    </w:p>
    <w:p w14:paraId="46964AED" w14:textId="77777777" w:rsidR="00D23F04" w:rsidRPr="00C07D1A" w:rsidRDefault="00D23F04" w:rsidP="00D34BC7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1C414A01" w:rsidR="00AF5F80" w:rsidRPr="00C07D1A" w:rsidRDefault="00187C75" w:rsidP="00D34BC7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1A596AA4" w:rsidR="00187C75" w:rsidRPr="00C07D1A" w:rsidRDefault="00187C75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lastRenderedPageBreak/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="00657E25">
        <w:rPr>
          <w:rFonts w:ascii="Palatino Linotype" w:hAnsi="Palatino Linotype"/>
          <w:i/>
          <w:iCs/>
          <w:sz w:val="22"/>
          <w:szCs w:val="22"/>
        </w:rPr>
        <w:t>,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7C6B1E8C" w:rsidR="000420CD" w:rsidRDefault="00C07D1A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</w:t>
      </w:r>
      <w:r w:rsidR="000420CD">
        <w:rPr>
          <w:rFonts w:ascii="Palatino Linotype" w:hAnsi="Palatino Linotype"/>
          <w:iCs/>
          <w:sz w:val="22"/>
          <w:szCs w:val="22"/>
        </w:rPr>
        <w:t>P</w:t>
      </w:r>
      <w:r w:rsidR="00D23F04" w:rsidRPr="00C07D1A">
        <w:rPr>
          <w:rFonts w:ascii="Palatino Linotype" w:hAnsi="Palatino Linotype"/>
          <w:iCs/>
          <w:sz w:val="22"/>
          <w:szCs w:val="22"/>
        </w:rPr>
        <w:t>rzepisy rozporządzenia stanow</w:t>
      </w:r>
      <w:r w:rsidR="000420CD">
        <w:rPr>
          <w:rFonts w:ascii="Palatino Linotype" w:hAnsi="Palatino Linotype"/>
          <w:iCs/>
          <w:sz w:val="22"/>
          <w:szCs w:val="22"/>
        </w:rPr>
        <w:t>ią</w:t>
      </w:r>
      <w:r w:rsidR="00D23F04" w:rsidRPr="00C07D1A">
        <w:rPr>
          <w:rFonts w:ascii="Palatino Linotype" w:hAnsi="Palatino Linotype"/>
          <w:iCs/>
          <w:sz w:val="22"/>
          <w:szCs w:val="22"/>
        </w:rPr>
        <w:t>:</w:t>
      </w:r>
    </w:p>
    <w:p w14:paraId="5102E048" w14:textId="7663092A" w:rsidR="000420CD" w:rsidRDefault="000420CD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0ACF9F0D" w14:textId="77777777" w:rsidR="002B3FE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</w:t>
      </w:r>
    </w:p>
    <w:p w14:paraId="1BBD255C" w14:textId="7E93E546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="002B3FEA">
        <w:rPr>
          <w:rFonts w:ascii="Palatino Linotype" w:hAnsi="Palatino Linotype"/>
          <w:iCs/>
          <w:sz w:val="22"/>
          <w:szCs w:val="22"/>
        </w:rPr>
        <w:t xml:space="preserve">    </w:t>
      </w:r>
      <w:r w:rsidRPr="00C07D1A">
        <w:rPr>
          <w:rFonts w:ascii="Palatino Linotype" w:hAnsi="Palatino Linotype"/>
          <w:iCs/>
          <w:sz w:val="22"/>
          <w:szCs w:val="22"/>
        </w:rPr>
        <w:t>objętości;</w:t>
      </w:r>
    </w:p>
    <w:p w14:paraId="424F0547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27D1AB0" w14:textId="77777777" w:rsidR="002B3FE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4) metr kwadratowy - dla towaru przeznaczonego do sprzedaży według </w:t>
      </w:r>
    </w:p>
    <w:p w14:paraId="0DDB325A" w14:textId="6B862AD0" w:rsidR="00D23F04" w:rsidRPr="00C07D1A" w:rsidRDefault="002B3FEA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</w:t>
      </w:r>
      <w:r w:rsidR="00D23F04" w:rsidRPr="00C07D1A">
        <w:rPr>
          <w:rFonts w:ascii="Palatino Linotype" w:hAnsi="Palatino Linotype"/>
          <w:iCs/>
          <w:sz w:val="22"/>
          <w:szCs w:val="22"/>
        </w:rPr>
        <w:t>powierzchni;</w:t>
      </w:r>
    </w:p>
    <w:p w14:paraId="2D27506F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2F34DD45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</w:t>
      </w:r>
      <w:r w:rsidR="002B3FE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stosowanie dziesiętnych wielokrotności i podwielokrotności legalnych jednostek miar</w:t>
      </w:r>
      <w:r w:rsidR="002B3FE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25D299F6" w:rsid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lastRenderedPageBreak/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6AAE385D" w14:textId="4CB34C10" w:rsidR="00105187" w:rsidRDefault="00657E25" w:rsidP="00D34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7</w:t>
      </w:r>
      <w:r w:rsidR="00105187" w:rsidRPr="0010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3992C" w14:textId="38B526A5" w:rsidR="00105187" w:rsidRPr="00105187" w:rsidRDefault="00105187" w:rsidP="00D34BC7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Wymogu uwidaczniania cen jednostkowych nie stosuje się do:</w:t>
      </w:r>
    </w:p>
    <w:p w14:paraId="4BC833C8" w14:textId="77777777" w:rsidR="00105187" w:rsidRPr="00105187" w:rsidRDefault="00105187" w:rsidP="00D34BC7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14:paraId="5A7750CD" w14:textId="77777777" w:rsidR="00105187" w:rsidRPr="00105187" w:rsidRDefault="00105187" w:rsidP="00D34BC7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14:paraId="2E63BDD0" w14:textId="1700FEA4" w:rsidR="00105187" w:rsidRPr="00105187" w:rsidRDefault="00105187" w:rsidP="00D34BC7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</w:t>
      </w:r>
      <w:r w:rsidR="00AC0A0A">
        <w:rPr>
          <w:rFonts w:ascii="Palatino Linotype" w:eastAsia="Times New Roman" w:hAnsi="Palatino Linotype" w:cs="Times New Roman"/>
          <w:lang w:eastAsia="pl-PL"/>
        </w:rPr>
        <w:t> </w:t>
      </w:r>
      <w:r w:rsidRPr="00105187">
        <w:rPr>
          <w:rFonts w:ascii="Palatino Linotype" w:eastAsia="Times New Roman" w:hAnsi="Palatino Linotype" w:cs="Times New Roman"/>
          <w:lang w:eastAsia="pl-PL"/>
        </w:rPr>
        <w:t>właściwości wyłącznie w parach;</w:t>
      </w:r>
    </w:p>
    <w:p w14:paraId="43759946" w14:textId="12F45374" w:rsidR="00105187" w:rsidRPr="00105187" w:rsidRDefault="00105187" w:rsidP="00D34BC7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05187">
        <w:rPr>
          <w:rFonts w:ascii="Palatino Linotype" w:eastAsia="Times New Roman" w:hAnsi="Palatino Linotype" w:cs="Times New Roman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105187">
          <w:rPr>
            <w:rFonts w:ascii="Palatino Linotype" w:eastAsia="Times New Roman" w:hAnsi="Palatino Linotype" w:cs="Times New Roman"/>
            <w:u w:val="single"/>
            <w:lang w:eastAsia="pl-PL"/>
          </w:rPr>
          <w:t>art. 2 pkt 32</w:t>
        </w:r>
      </w:hyperlink>
      <w:r w:rsidRPr="00105187">
        <w:rPr>
          <w:rFonts w:ascii="Palatino Linotype" w:eastAsia="Times New Roman" w:hAnsi="Palatino Linotype" w:cs="Times New Roman"/>
          <w:lang w:eastAsia="pl-PL"/>
        </w:rPr>
        <w:t xml:space="preserve"> ustawy z dnia 6 września 2001 r. - Prawo farmaceutyczne (Dz. U. z 2008 r. Nr 45, poz. 271, z</w:t>
      </w:r>
      <w:r w:rsidR="00FE184D">
        <w:rPr>
          <w:rFonts w:ascii="Palatino Linotype" w:eastAsia="Times New Roman" w:hAnsi="Palatino Linotype" w:cs="Times New Roman"/>
          <w:lang w:eastAsia="pl-PL"/>
        </w:rPr>
        <w:t>e</w:t>
      </w:r>
      <w:r w:rsidRPr="00105187">
        <w:rPr>
          <w:rFonts w:ascii="Palatino Linotype" w:eastAsia="Times New Roman" w:hAnsi="Palatino Linotype" w:cs="Times New Roman"/>
          <w:lang w:eastAsia="pl-PL"/>
        </w:rPr>
        <w:t xml:space="preserve"> zm.).</w:t>
      </w:r>
    </w:p>
    <w:p w14:paraId="5EF6E0C6" w14:textId="499D4C9D" w:rsidR="00C07D1A" w:rsidRPr="00C07D1A" w:rsidRDefault="00A375B6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D23F04" w:rsidRPr="00C07D1A">
        <w:rPr>
          <w:rFonts w:ascii="Palatino Linotype" w:hAnsi="Palatino Linotype"/>
          <w:sz w:val="22"/>
          <w:szCs w:val="22"/>
        </w:rPr>
        <w:t>przedsiębiorc</w:t>
      </w:r>
      <w:r w:rsidRPr="00C07D1A">
        <w:rPr>
          <w:rFonts w:ascii="Palatino Linotype" w:hAnsi="Palatino Linotype"/>
          <w:sz w:val="22"/>
          <w:szCs w:val="22"/>
        </w:rPr>
        <w:t>a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="00BF4710" w:rsidRPr="00084A1A">
        <w:rPr>
          <w:rFonts w:ascii="Palatino Linotype" w:hAnsi="Palatino Linotype" w:cs="Palatino Linotype"/>
          <w:bCs/>
          <w:sz w:val="22"/>
          <w:szCs w:val="22"/>
        </w:rPr>
        <w:t xml:space="preserve">”DUET” J. OLEŚ, </w:t>
      </w:r>
      <w:r w:rsidR="00DB7E91">
        <w:rPr>
          <w:rFonts w:ascii="Palatino Linotype" w:hAnsi="Palatino Linotype" w:cs="Palatino Linotype"/>
          <w:bCs/>
          <w:sz w:val="22"/>
          <w:szCs w:val="22"/>
        </w:rPr>
        <w:t>T.</w:t>
      </w:r>
      <w:r w:rsidR="003177A5">
        <w:rPr>
          <w:rFonts w:ascii="Palatino Linotype" w:hAnsi="Palatino Linotype" w:cs="Palatino Linotype"/>
          <w:bCs/>
          <w:sz w:val="22"/>
          <w:szCs w:val="22"/>
        </w:rPr>
        <w:t> </w:t>
      </w:r>
      <w:r w:rsidR="00DB7E91">
        <w:rPr>
          <w:rFonts w:ascii="Palatino Linotype" w:hAnsi="Palatino Linotype" w:cs="Palatino Linotype"/>
          <w:bCs/>
          <w:sz w:val="22"/>
          <w:szCs w:val="22"/>
        </w:rPr>
        <w:t xml:space="preserve">KUNYSZ ”SPÓŁKA JAWNA” z siedzibą w Swarzowie, </w:t>
      </w:r>
      <w:r w:rsidRPr="00C07D1A">
        <w:rPr>
          <w:rFonts w:ascii="Palatino Linotype" w:hAnsi="Palatino Linotype"/>
          <w:sz w:val="22"/>
          <w:szCs w:val="22"/>
        </w:rPr>
        <w:t>nie</w:t>
      </w:r>
      <w:r w:rsidR="005D2E12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 dopełnił obowiązku wynikającego z art. 4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o informowaniu o cenach towarów i usług </w:t>
      </w:r>
      <w:r w:rsidRPr="00C07D1A">
        <w:rPr>
          <w:rFonts w:ascii="Palatino Linotype" w:hAnsi="Palatino Linotype"/>
          <w:sz w:val="22"/>
          <w:szCs w:val="22"/>
        </w:rPr>
        <w:t>–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uwagi na oferowanie do sprzedaży </w:t>
      </w:r>
      <w:r w:rsidR="00BF4710">
        <w:rPr>
          <w:rFonts w:ascii="Palatino Linotype" w:hAnsi="Palatino Linotype"/>
          <w:sz w:val="22"/>
          <w:szCs w:val="22"/>
        </w:rPr>
        <w:t>33</w:t>
      </w:r>
      <w:r w:rsidRPr="00C07D1A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C07D1A">
        <w:rPr>
          <w:rFonts w:ascii="Palatino Linotype" w:hAnsi="Palatino Linotype"/>
          <w:sz w:val="22"/>
          <w:szCs w:val="22"/>
        </w:rPr>
        <w:t xml:space="preserve">bez uwidocznionej </w:t>
      </w:r>
      <w:r w:rsidR="00BF4710">
        <w:rPr>
          <w:rFonts w:ascii="Palatino Linotype" w:hAnsi="Palatino Linotype"/>
          <w:sz w:val="22"/>
          <w:szCs w:val="22"/>
        </w:rPr>
        <w:t>ceny</w:t>
      </w:r>
      <w:r w:rsidR="003177A5">
        <w:rPr>
          <w:rFonts w:ascii="Palatino Linotype" w:hAnsi="Palatino Linotype"/>
          <w:sz w:val="22"/>
          <w:szCs w:val="22"/>
        </w:rPr>
        <w:t>,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t>ceny jednostkowej.</w:t>
      </w:r>
    </w:p>
    <w:p w14:paraId="708F42CC" w14:textId="77777777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C07D1A" w:rsidRDefault="00D23F04" w:rsidP="00D34BC7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1CBD1490" w:rsidR="00D23F04" w:rsidRPr="00C07D1A" w:rsidRDefault="00D23F04" w:rsidP="00D34BC7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</w:t>
      </w:r>
      <w:r w:rsidR="00AC0A0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obowiązków po raz pierwszy, wojewódzki inspektor Inspekcji Handlowej nakłada na</w:t>
      </w:r>
      <w:r w:rsidR="00AC0A0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niego, w drodze decyzji, karę pieniężną do wysokości 40 000 zł.</w:t>
      </w:r>
    </w:p>
    <w:p w14:paraId="3DA6B729" w14:textId="77777777" w:rsidR="00D23F04" w:rsidRPr="00C07D1A" w:rsidRDefault="00D23F04" w:rsidP="00D34BC7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3670C4F5" w:rsidR="00C07D1A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</w:t>
      </w:r>
      <w:r w:rsidR="00657E25">
        <w:rPr>
          <w:rFonts w:ascii="Palatino Linotype" w:hAnsi="Palatino Linotype"/>
          <w:iCs/>
          <w:sz w:val="22"/>
          <w:szCs w:val="22"/>
        </w:rPr>
        <w:t>,</w:t>
      </w:r>
      <w:r w:rsidRPr="00C07D1A">
        <w:rPr>
          <w:rFonts w:ascii="Palatino Linotype" w:hAnsi="Palatino Linotype"/>
          <w:iCs/>
          <w:sz w:val="22"/>
          <w:szCs w:val="22"/>
        </w:rPr>
        <w:t xml:space="preserve"> powoduje </w:t>
      </w:r>
      <w:r w:rsidRPr="00C07D1A">
        <w:rPr>
          <w:rFonts w:ascii="Palatino Linotype" w:hAnsi="Palatino Linotype"/>
          <w:iCs/>
          <w:sz w:val="22"/>
          <w:szCs w:val="22"/>
        </w:rPr>
        <w:lastRenderedPageBreak/>
        <w:t>konieczność wymierzenia kary pieniężnej. Regulacja ta ma na celu wyeliminowanie nieprawidłowości w informowaniu konsumentów o cenach towarów i usług.</w:t>
      </w:r>
    </w:p>
    <w:p w14:paraId="468ACC93" w14:textId="60875A80" w:rsidR="00D23F04" w:rsidRPr="00C07D1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50B6D1F0" w:rsidR="00D23F04" w:rsidRPr="006D5406" w:rsidRDefault="00D23F04" w:rsidP="00D34BC7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BF4710">
        <w:rPr>
          <w:rFonts w:ascii="Palatino Linotype" w:hAnsi="Palatino Linotype"/>
          <w:color w:val="00000A"/>
        </w:rPr>
        <w:t>33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BF4710">
        <w:rPr>
          <w:rFonts w:ascii="Palatino Linotype" w:hAnsi="Palatino Linotype"/>
          <w:color w:val="00000A"/>
        </w:rPr>
        <w:t xml:space="preserve">e </w:t>
      </w:r>
      <w:r w:rsidRPr="00C07D1A">
        <w:rPr>
          <w:rFonts w:ascii="Palatino Linotype" w:hAnsi="Palatino Linotype"/>
          <w:color w:val="00000A"/>
        </w:rPr>
        <w:t>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BF4710">
        <w:rPr>
          <w:rFonts w:ascii="Palatino Linotype" w:hAnsi="Palatino Linotype"/>
          <w:color w:val="00000A"/>
        </w:rPr>
        <w:t>1</w:t>
      </w:r>
      <w:r w:rsidRPr="00C07D1A">
        <w:rPr>
          <w:rFonts w:ascii="Palatino Linotype" w:hAnsi="Palatino Linotype"/>
          <w:color w:val="00000A"/>
        </w:rPr>
        <w:t xml:space="preserve">0 partii ocenionych, co stanowi </w:t>
      </w:r>
      <w:r w:rsidR="005D2E12">
        <w:rPr>
          <w:rFonts w:ascii="Palatino Linotype" w:eastAsia="Palatino Linotype" w:hAnsi="Palatino Linotype" w:cs="Palatino Linotype"/>
          <w:bCs/>
          <w:kern w:val="1"/>
        </w:rPr>
        <w:t>3</w:t>
      </w:r>
      <w:r w:rsidR="00BF4710">
        <w:rPr>
          <w:rFonts w:ascii="Palatino Linotype" w:eastAsia="Palatino Linotype" w:hAnsi="Palatino Linotype" w:cs="Palatino Linotype"/>
          <w:bCs/>
          <w:kern w:val="1"/>
        </w:rPr>
        <w:t>0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 % skontrolowanych </w:t>
      </w:r>
      <w:r w:rsidR="006D5406">
        <w:rPr>
          <w:rFonts w:ascii="Palatino Linotype" w:eastAsia="Palatino Linotype" w:hAnsi="Palatino Linotype" w:cs="Palatino Linotype"/>
          <w:bCs/>
          <w:kern w:val="1"/>
        </w:rPr>
        <w:t xml:space="preserve"> w</w:t>
      </w:r>
      <w:r w:rsidR="00AC0A0A">
        <w:rPr>
          <w:rFonts w:ascii="Palatino Linotype" w:eastAsia="Palatino Linotype" w:hAnsi="Palatino Linotype" w:cs="Palatino Linotype"/>
          <w:bCs/>
          <w:kern w:val="1"/>
        </w:rPr>
        <w:t> </w:t>
      </w:r>
      <w:r w:rsidR="006D5406">
        <w:rPr>
          <w:rFonts w:ascii="Palatino Linotype" w:eastAsia="Palatino Linotype" w:hAnsi="Palatino Linotype" w:cs="Palatino Linotype"/>
          <w:bCs/>
          <w:kern w:val="1"/>
        </w:rPr>
        <w:t>ty</w:t>
      </w:r>
      <w:r w:rsidRPr="00C07D1A">
        <w:rPr>
          <w:rFonts w:ascii="Palatino Linotype" w:hAnsi="Palatino Linotype"/>
        </w:rPr>
        <w:t>m</w:t>
      </w:r>
      <w:r w:rsidR="00AC0A0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</w:t>
      </w:r>
      <w:r w:rsidR="00AC0A0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 xml:space="preserve">uwidocznienia </w:t>
      </w:r>
      <w:r w:rsidR="001B31AB">
        <w:rPr>
          <w:rFonts w:ascii="Palatino Linotype" w:hAnsi="Palatino Linotype"/>
        </w:rPr>
        <w:t xml:space="preserve">cen i </w:t>
      </w:r>
      <w:r w:rsidRPr="00C07D1A">
        <w:rPr>
          <w:rFonts w:ascii="Palatino Linotype" w:hAnsi="Palatino Linotype"/>
        </w:rPr>
        <w:t>cen jednostkowych w miejscu sprzedaży detalicznej, uniemożliwiło konsumentom swobodny wybór produktów oraz porównanie w zakresie ich</w:t>
      </w:r>
      <w:r w:rsidR="00AC0A0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wartości. Zgodnie z przepisami ww. ustawy - cena jak również cena jednostkowa powinna być uwidocznion</w:t>
      </w:r>
      <w:r w:rsidR="00BF4710">
        <w:rPr>
          <w:rFonts w:ascii="Palatino Linotype" w:hAnsi="Palatino Linotype"/>
        </w:rPr>
        <w:t>a</w:t>
      </w:r>
      <w:r w:rsidRPr="00C07D1A">
        <w:rPr>
          <w:rFonts w:ascii="Palatino Linotype" w:hAnsi="Palatino Linotype"/>
        </w:rPr>
        <w:t xml:space="preserve"> w sposób jednoznaczny, niebudzący wątpliwości oraz</w:t>
      </w:r>
      <w:r w:rsidR="00AC0A0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umożliwiający swobodne ich porównanie, przedsiębiorca nie dopełnił ciążącego na</w:t>
      </w:r>
      <w:r w:rsidR="00E414B8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nim</w:t>
      </w:r>
      <w:r w:rsidR="00E414B8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 xml:space="preserve">obowiązku w </w:t>
      </w:r>
      <w:r w:rsidR="00BF4710" w:rsidRPr="00C07D1A">
        <w:rPr>
          <w:rFonts w:ascii="Palatino Linotype" w:hAnsi="Palatino Linotype"/>
        </w:rPr>
        <w:t xml:space="preserve">tym </w:t>
      </w:r>
      <w:r w:rsidR="00BF4710" w:rsidRPr="006D5406">
        <w:rPr>
          <w:rFonts w:ascii="Palatino Linotype" w:hAnsi="Palatino Linotype"/>
        </w:rPr>
        <w:t>zakresie</w:t>
      </w:r>
      <w:r w:rsidRPr="006D5406">
        <w:rPr>
          <w:rFonts w:ascii="Palatino Linotype" w:hAnsi="Palatino Linotype"/>
        </w:rPr>
        <w:t>.</w:t>
      </w:r>
      <w:r w:rsidR="00C92987">
        <w:rPr>
          <w:rFonts w:ascii="Palatino Linotype" w:hAnsi="Palatino Linotype"/>
        </w:rPr>
        <w:t xml:space="preserve"> Ponadto uwzględniono fakt, że podstawą pr</w:t>
      </w:r>
      <w:r w:rsidR="00AD2277">
        <w:rPr>
          <w:rFonts w:ascii="Palatino Linotype" w:hAnsi="Palatino Linotype"/>
        </w:rPr>
        <w:t>z</w:t>
      </w:r>
      <w:r w:rsidR="00C92987">
        <w:rPr>
          <w:rFonts w:ascii="Palatino Linotype" w:hAnsi="Palatino Linotype"/>
        </w:rPr>
        <w:t>eprowadzenia kontroli była skarga konsumencka na nierzetelne uwidacznianie cen</w:t>
      </w:r>
      <w:r w:rsidR="00E414B8">
        <w:rPr>
          <w:rFonts w:ascii="Palatino Linotype" w:hAnsi="Palatino Linotype"/>
        </w:rPr>
        <w:t> </w:t>
      </w:r>
      <w:r w:rsidR="00C92987">
        <w:rPr>
          <w:rFonts w:ascii="Palatino Linotype" w:hAnsi="Palatino Linotype"/>
        </w:rPr>
        <w:t>w</w:t>
      </w:r>
      <w:r w:rsidR="00E414B8">
        <w:rPr>
          <w:rFonts w:ascii="Palatino Linotype" w:hAnsi="Palatino Linotype"/>
        </w:rPr>
        <w:t> </w:t>
      </w:r>
      <w:r w:rsidR="00C92987">
        <w:rPr>
          <w:rFonts w:ascii="Palatino Linotype" w:hAnsi="Palatino Linotype"/>
        </w:rPr>
        <w:t xml:space="preserve">sklepie </w:t>
      </w:r>
      <w:r w:rsidR="00AD2277">
        <w:rPr>
          <w:rFonts w:ascii="Palatino Linotype" w:hAnsi="Palatino Linotype"/>
        </w:rPr>
        <w:t xml:space="preserve">Delikatesy Centrum w Staszowie. </w:t>
      </w:r>
    </w:p>
    <w:p w14:paraId="35397420" w14:textId="11286F29" w:rsidR="00D23F04" w:rsidRPr="006D5406" w:rsidRDefault="00D23F04" w:rsidP="00D34BC7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6D5406">
        <w:rPr>
          <w:rFonts w:ascii="Palatino Linotype" w:hAnsi="Palatino Linotype"/>
          <w:iCs/>
        </w:rPr>
        <w:t xml:space="preserve"> - </w:t>
      </w:r>
      <w:r w:rsidRPr="006D5406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6D5406">
        <w:rPr>
          <w:rFonts w:ascii="Palatino Linotype" w:hAnsi="Palatino Linotype"/>
          <w:iCs/>
          <w:color w:val="00000A"/>
        </w:rPr>
        <w:t xml:space="preserve"> </w:t>
      </w:r>
      <w:r w:rsidRPr="006D5406">
        <w:rPr>
          <w:rFonts w:ascii="Palatino Linotype" w:eastAsia="Palatino Linotype" w:hAnsi="Palatino Linotype"/>
          <w:iCs/>
          <w:color w:val="00000A"/>
        </w:rPr>
        <w:t>–</w:t>
      </w:r>
      <w:r w:rsidRPr="006D5406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6D5406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6D5406">
        <w:rPr>
          <w:rFonts w:ascii="Palatino Linotype" w:hAnsi="Palatino Linotype"/>
        </w:rPr>
        <w:t xml:space="preserve">ów ustawy </w:t>
      </w:r>
      <w:r w:rsidRPr="006D5406">
        <w:rPr>
          <w:rFonts w:ascii="Palatino Linotype" w:hAnsi="Palatino Linotype"/>
          <w:i/>
          <w:iCs/>
          <w:lang w:val="pl"/>
        </w:rPr>
        <w:t>o informowaniu o cenach towar</w:t>
      </w:r>
      <w:r w:rsidRPr="006D5406">
        <w:rPr>
          <w:rFonts w:ascii="Palatino Linotype" w:hAnsi="Palatino Linotype"/>
          <w:i/>
          <w:iCs/>
        </w:rPr>
        <w:t>ów i</w:t>
      </w:r>
      <w:r w:rsidR="00640AE5">
        <w:rPr>
          <w:rFonts w:ascii="Palatino Linotype" w:hAnsi="Palatino Linotype"/>
          <w:i/>
          <w:iCs/>
        </w:rPr>
        <w:t> </w:t>
      </w:r>
      <w:r w:rsidRPr="006D5406">
        <w:rPr>
          <w:rFonts w:ascii="Palatino Linotype" w:hAnsi="Palatino Linotype"/>
          <w:i/>
          <w:iCs/>
        </w:rPr>
        <w:t>usług</w:t>
      </w:r>
      <w:r w:rsidRPr="006D5406">
        <w:rPr>
          <w:rFonts w:ascii="Palatino Linotype" w:hAnsi="Palatino Linotype"/>
        </w:rPr>
        <w:t>.</w:t>
      </w:r>
      <w:r w:rsidRPr="006D5406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1BC2466A" w:rsidR="00D23F04" w:rsidRPr="00C07D1A" w:rsidRDefault="00D23F04" w:rsidP="00D34BC7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D5406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6D5406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6D5406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6D5406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Pr="006D5406">
        <w:rPr>
          <w:rFonts w:ascii="Palatino Linotype" w:eastAsia="Lucida Sans Unicode" w:hAnsi="Palatino Linotype"/>
          <w:bCs/>
          <w:sz w:val="22"/>
          <w:szCs w:val="22"/>
        </w:rPr>
        <w:t>wysokości osiągniętego przychodu oraz obrotach w ostatnim roku rozliczeniowym. Wielkość ta została oszacowana w oparciu o charakterystykę działalności gospodarczej Strony, uzyskaną na podstawie wydruku z </w:t>
      </w:r>
      <w:r w:rsidR="006D5406">
        <w:rPr>
          <w:rFonts w:ascii="Palatino Linotype" w:eastAsia="Lucida Sans Unicode" w:hAnsi="Palatino Linotype"/>
          <w:bCs/>
          <w:sz w:val="22"/>
          <w:szCs w:val="22"/>
        </w:rPr>
        <w:t>KRS</w:t>
      </w:r>
      <w:r w:rsidRPr="006D5406">
        <w:rPr>
          <w:rFonts w:ascii="Palatino Linotype" w:eastAsia="Lucida Sans Unicode" w:hAnsi="Palatino Linotype"/>
          <w:bCs/>
          <w:sz w:val="22"/>
          <w:szCs w:val="22"/>
        </w:rPr>
        <w:t xml:space="preserve"> z dnia </w:t>
      </w:r>
      <w:r w:rsidR="006F36B2" w:rsidRPr="006D5406">
        <w:rPr>
          <w:rFonts w:ascii="Palatino Linotype" w:eastAsia="Lucida Sans Unicode" w:hAnsi="Palatino Linotype"/>
          <w:bCs/>
          <w:sz w:val="22"/>
          <w:szCs w:val="22"/>
        </w:rPr>
        <w:t>1</w:t>
      </w:r>
      <w:r w:rsidR="006D5406">
        <w:rPr>
          <w:rFonts w:ascii="Palatino Linotype" w:eastAsia="Lucida Sans Unicode" w:hAnsi="Palatino Linotype"/>
          <w:bCs/>
          <w:sz w:val="22"/>
          <w:szCs w:val="22"/>
        </w:rPr>
        <w:t>1</w:t>
      </w:r>
      <w:r w:rsidR="006F36B2" w:rsidRPr="006D5406">
        <w:rPr>
          <w:rFonts w:ascii="Palatino Linotype" w:eastAsia="Lucida Sans Unicode" w:hAnsi="Palatino Linotype"/>
          <w:bCs/>
          <w:sz w:val="22"/>
          <w:szCs w:val="22"/>
        </w:rPr>
        <w:t xml:space="preserve"> </w:t>
      </w:r>
      <w:r w:rsidR="006D5406">
        <w:rPr>
          <w:rFonts w:ascii="Palatino Linotype" w:eastAsia="Lucida Sans Unicode" w:hAnsi="Palatino Linotype"/>
          <w:bCs/>
          <w:sz w:val="22"/>
          <w:szCs w:val="22"/>
        </w:rPr>
        <w:t xml:space="preserve">stycznia 2021 </w:t>
      </w:r>
      <w:r w:rsidRPr="006D5406">
        <w:rPr>
          <w:rFonts w:ascii="Palatino Linotype" w:eastAsia="Lucida Sans Unicode" w:hAnsi="Palatino Linotype"/>
          <w:bCs/>
          <w:sz w:val="22"/>
          <w:szCs w:val="22"/>
        </w:rPr>
        <w:t xml:space="preserve">r, na podstawie art. 23 § 3 ustawy </w:t>
      </w:r>
      <w:r w:rsidRPr="006D5406">
        <w:rPr>
          <w:rFonts w:ascii="Palatino Linotype" w:hAnsi="Palatino Linotype"/>
          <w:sz w:val="22"/>
          <w:szCs w:val="22"/>
        </w:rPr>
        <w:t>z dnia 29 sierpnia 1997 r.</w:t>
      </w:r>
      <w:r w:rsidRPr="006D5406">
        <w:rPr>
          <w:rFonts w:ascii="Palatino Linotype" w:hAnsi="Palatino Linotype"/>
          <w:i/>
          <w:sz w:val="22"/>
          <w:szCs w:val="22"/>
        </w:rPr>
        <w:t xml:space="preserve"> – Ordynacja podatkowa </w:t>
      </w:r>
      <w:r w:rsidRPr="006D5406">
        <w:rPr>
          <w:rFonts w:ascii="Palatino Linotype" w:hAnsi="Palatino Linotype"/>
          <w:sz w:val="22"/>
          <w:szCs w:val="22"/>
        </w:rPr>
        <w:t>(Dz. U. z 20</w:t>
      </w:r>
      <w:r w:rsidR="000250AD" w:rsidRPr="006D5406">
        <w:rPr>
          <w:rFonts w:ascii="Palatino Linotype" w:hAnsi="Palatino Linotype"/>
          <w:sz w:val="22"/>
          <w:szCs w:val="22"/>
        </w:rPr>
        <w:t>20</w:t>
      </w:r>
      <w:r w:rsidRPr="006D5406">
        <w:rPr>
          <w:rFonts w:ascii="Palatino Linotype" w:hAnsi="Palatino Linotype"/>
          <w:sz w:val="22"/>
          <w:szCs w:val="22"/>
        </w:rPr>
        <w:t xml:space="preserve"> r., poz. </w:t>
      </w:r>
      <w:r w:rsidR="000250AD" w:rsidRPr="006D5406">
        <w:rPr>
          <w:rFonts w:ascii="Palatino Linotype" w:hAnsi="Palatino Linotype"/>
          <w:sz w:val="22"/>
          <w:szCs w:val="22"/>
        </w:rPr>
        <w:t xml:space="preserve">1325 </w:t>
      </w:r>
      <w:proofErr w:type="spellStart"/>
      <w:r w:rsidRPr="006D5406">
        <w:rPr>
          <w:rFonts w:ascii="Palatino Linotype" w:hAnsi="Palatino Linotype"/>
          <w:sz w:val="22"/>
          <w:szCs w:val="22"/>
        </w:rPr>
        <w:t>t</w:t>
      </w:r>
      <w:r w:rsidR="000250AD" w:rsidRPr="006D5406">
        <w:rPr>
          <w:rFonts w:ascii="Palatino Linotype" w:hAnsi="Palatino Linotype"/>
          <w:sz w:val="22"/>
          <w:szCs w:val="22"/>
        </w:rPr>
        <w:t>.</w:t>
      </w:r>
      <w:r w:rsidRPr="006D5406">
        <w:rPr>
          <w:rFonts w:ascii="Palatino Linotype" w:hAnsi="Palatino Linotype"/>
          <w:sz w:val="22"/>
          <w:szCs w:val="22"/>
        </w:rPr>
        <w:t>j</w:t>
      </w:r>
      <w:proofErr w:type="spellEnd"/>
      <w:r w:rsidRPr="006D5406">
        <w:rPr>
          <w:rFonts w:ascii="Palatino Linotype" w:hAnsi="Palatino Linotype"/>
          <w:sz w:val="22"/>
          <w:szCs w:val="22"/>
        </w:rPr>
        <w:t xml:space="preserve">. z dnia </w:t>
      </w:r>
      <w:r w:rsidR="000250AD" w:rsidRPr="006D5406">
        <w:rPr>
          <w:rFonts w:ascii="Palatino Linotype" w:hAnsi="Palatino Linotype"/>
          <w:sz w:val="22"/>
          <w:szCs w:val="22"/>
        </w:rPr>
        <w:t>31</w:t>
      </w:r>
      <w:r w:rsidRPr="006D5406">
        <w:rPr>
          <w:rFonts w:ascii="Palatino Linotype" w:hAnsi="Palatino Linotype"/>
          <w:sz w:val="22"/>
          <w:szCs w:val="22"/>
        </w:rPr>
        <w:t>.0</w:t>
      </w:r>
      <w:r w:rsidR="000250AD" w:rsidRPr="006D5406">
        <w:rPr>
          <w:rFonts w:ascii="Palatino Linotype" w:hAnsi="Palatino Linotype"/>
          <w:sz w:val="22"/>
          <w:szCs w:val="22"/>
        </w:rPr>
        <w:t>7</w:t>
      </w:r>
      <w:r w:rsidRPr="006D5406">
        <w:rPr>
          <w:rFonts w:ascii="Palatino Linotype" w:hAnsi="Palatino Linotype"/>
          <w:sz w:val="22"/>
          <w:szCs w:val="22"/>
        </w:rPr>
        <w:t>.20</w:t>
      </w:r>
      <w:r w:rsidR="000250AD" w:rsidRPr="006D5406">
        <w:rPr>
          <w:rFonts w:ascii="Palatino Linotype" w:hAnsi="Palatino Linotype"/>
          <w:sz w:val="22"/>
          <w:szCs w:val="22"/>
        </w:rPr>
        <w:t>20</w:t>
      </w:r>
      <w:r w:rsidRPr="006D5406">
        <w:rPr>
          <w:rFonts w:ascii="Palatino Linotype" w:hAnsi="Palatino Linotype"/>
          <w:sz w:val="22"/>
          <w:szCs w:val="22"/>
        </w:rPr>
        <w:t xml:space="preserve"> r. ze zm.).</w:t>
      </w:r>
    </w:p>
    <w:p w14:paraId="4EABF893" w14:textId="610EC92C" w:rsidR="00D23F04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towarów</w:t>
      </w:r>
      <w:r w:rsidRPr="00C07D1A">
        <w:rPr>
          <w:rFonts w:ascii="Palatino Linotype" w:hAnsi="Palatino Linotype"/>
          <w:sz w:val="22"/>
          <w:szCs w:val="22"/>
        </w:rPr>
        <w:t xml:space="preserve"> </w:t>
      </w:r>
      <w:r w:rsidR="00BF4710">
        <w:rPr>
          <w:rFonts w:ascii="Palatino Linotype" w:hAnsi="Palatino Linotype"/>
          <w:sz w:val="22"/>
          <w:szCs w:val="22"/>
        </w:rPr>
        <w:t xml:space="preserve">ceną </w:t>
      </w:r>
      <w:r w:rsidR="00D34BC7">
        <w:rPr>
          <w:rFonts w:ascii="Palatino Linotype" w:hAnsi="Palatino Linotype"/>
          <w:sz w:val="22"/>
          <w:szCs w:val="22"/>
        </w:rPr>
        <w:t>oraz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t xml:space="preserve">ceną </w:t>
      </w:r>
      <w:r w:rsidR="006F5CED" w:rsidRPr="00C07D1A">
        <w:rPr>
          <w:rFonts w:ascii="Palatino Linotype" w:hAnsi="Palatino Linotype"/>
          <w:sz w:val="22"/>
          <w:szCs w:val="22"/>
        </w:rPr>
        <w:t>jednostkową</w:t>
      </w:r>
      <w:r w:rsidR="006D5406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lastRenderedPageBreak/>
        <w:t>i</w:t>
      </w:r>
      <w:r w:rsidR="00640AE5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na skutek przeprowadzonego postępowania, w oparciu o ww. przesłanki ustalił wysokość kary pieniężnej w kwocie </w:t>
      </w:r>
      <w:r w:rsidR="006D5406" w:rsidRPr="006D5406">
        <w:rPr>
          <w:rFonts w:ascii="Palatino Linotype" w:hAnsi="Palatino Linotype"/>
          <w:sz w:val="22"/>
          <w:szCs w:val="22"/>
        </w:rPr>
        <w:t>4</w:t>
      </w:r>
      <w:r w:rsidRPr="006D5406">
        <w:rPr>
          <w:rFonts w:ascii="Palatino Linotype" w:hAnsi="Palatino Linotype"/>
          <w:sz w:val="22"/>
          <w:szCs w:val="22"/>
        </w:rPr>
        <w:t>00,00 zł.</w:t>
      </w:r>
    </w:p>
    <w:p w14:paraId="64E4B8A8" w14:textId="210DB44E" w:rsidR="000420CD" w:rsidRPr="00AC0A0A" w:rsidRDefault="00D23F04" w:rsidP="00D34B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396B5EFF" w14:textId="23573DA5" w:rsidR="007F702A" w:rsidRPr="00C07D1A" w:rsidRDefault="00EA6434" w:rsidP="00D34BC7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23260833" w:rsidR="00EA6434" w:rsidRPr="00114202" w:rsidRDefault="00E63C6F" w:rsidP="00640AE5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640AE5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2280AB5C" w:rsidR="00114202" w:rsidRPr="00114202" w:rsidRDefault="00EA6434" w:rsidP="00640AE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114202" w:rsidRDefault="00114202" w:rsidP="00640AE5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77777777" w:rsidR="00114202" w:rsidRPr="00114202" w:rsidRDefault="00EA6434" w:rsidP="00640AE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Zgodnie z art. 127a § 2 ww. kodeksu postępowania administracyjnego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265BAB50" w14:textId="77777777" w:rsidR="00114202" w:rsidRPr="00114202" w:rsidRDefault="00114202" w:rsidP="00640AE5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3E690A11" w14:textId="77777777" w:rsidR="00114202" w:rsidRPr="00114202" w:rsidRDefault="00EA6434" w:rsidP="00640AE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5778A0C2" w14:textId="77777777" w:rsidR="000420CD" w:rsidRPr="00640AE5" w:rsidRDefault="000420CD" w:rsidP="00640AE5">
      <w:pPr>
        <w:spacing w:line="240" w:lineRule="auto"/>
        <w:rPr>
          <w:rFonts w:ascii="Palatino Linotype" w:hAnsi="Palatino Linotype" w:cs="Times New Roman"/>
        </w:rPr>
      </w:pPr>
    </w:p>
    <w:p w14:paraId="24540B30" w14:textId="77777777" w:rsidR="00114202" w:rsidRPr="00114202" w:rsidRDefault="00E63C6F" w:rsidP="00640AE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640AE5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114202" w:rsidRDefault="00EA6434" w:rsidP="00640AE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(Dz. U.</w:t>
      </w:r>
      <w:r w:rsidR="00CD657F" w:rsidRPr="00114202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114202">
        <w:rPr>
          <w:rFonts w:ascii="Palatino Linotype" w:hAnsi="Palatino Linotype" w:cs="Times New Roman"/>
          <w:i/>
          <w:sz w:val="22"/>
          <w:szCs w:val="22"/>
        </w:rPr>
        <w:t>z 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20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r., poz.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1325</w:t>
      </w:r>
      <w:r w:rsidRPr="00114202">
        <w:rPr>
          <w:rFonts w:ascii="Palatino Linotype" w:hAnsi="Palatino Linotype" w:cs="Times New Roman"/>
          <w:i/>
          <w:sz w:val="22"/>
          <w:szCs w:val="22"/>
        </w:rPr>
        <w:t>, t</w:t>
      </w:r>
      <w:r w:rsidR="002520CA" w:rsidRPr="00114202">
        <w:rPr>
          <w:rFonts w:ascii="Palatino Linotype" w:hAnsi="Palatino Linotype" w:cs="Times New Roman"/>
          <w:i/>
          <w:sz w:val="22"/>
          <w:szCs w:val="22"/>
        </w:rPr>
        <w:t>j</w:t>
      </w:r>
      <w:r w:rsidRPr="00114202">
        <w:rPr>
          <w:rFonts w:ascii="Palatino Linotype" w:hAnsi="Palatino Linotype" w:cs="Times New Roman"/>
          <w:i/>
          <w:sz w:val="22"/>
          <w:szCs w:val="22"/>
        </w:rPr>
        <w:t>.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>z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dnia 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31.07</w:t>
      </w:r>
      <w:r w:rsidRPr="00114202">
        <w:rPr>
          <w:rFonts w:ascii="Palatino Linotype" w:hAnsi="Palatino Linotype" w:cs="Times New Roman"/>
          <w:i/>
          <w:sz w:val="22"/>
          <w:szCs w:val="22"/>
        </w:rPr>
        <w:t>.20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 xml:space="preserve">20 </w:t>
      </w:r>
      <w:r w:rsidRPr="00114202">
        <w:rPr>
          <w:rFonts w:ascii="Palatino Linotype" w:hAnsi="Palatino Linotype" w:cs="Times New Roman"/>
          <w:i/>
          <w:sz w:val="22"/>
          <w:szCs w:val="22"/>
        </w:rPr>
        <w:t>r. ze. zm.).</w:t>
      </w:r>
    </w:p>
    <w:p w14:paraId="478D81D8" w14:textId="05CB5D19" w:rsidR="00EA6434" w:rsidRPr="00112B7D" w:rsidRDefault="00EA6434" w:rsidP="00640AE5">
      <w:pPr>
        <w:spacing w:after="0" w:line="240" w:lineRule="auto"/>
        <w:ind w:hanging="11"/>
        <w:rPr>
          <w:rFonts w:ascii="Palatino Linotype" w:hAnsi="Palatino Linotype" w:cs="Times New Roman"/>
          <w:sz w:val="18"/>
          <w:szCs w:val="18"/>
        </w:rPr>
      </w:pPr>
    </w:p>
    <w:p w14:paraId="29108B7F" w14:textId="77777777" w:rsidR="006F36B2" w:rsidRDefault="006F36B2" w:rsidP="00D34BC7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4344CE3" w14:textId="77777777" w:rsidR="00243AB9" w:rsidRPr="00243AB9" w:rsidRDefault="00243AB9" w:rsidP="00243AB9">
      <w:pPr>
        <w:pStyle w:val="LO-Normal"/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43AB9">
        <w:rPr>
          <w:rFonts w:ascii="Palatino Linotype" w:hAnsi="Palatino Linotype"/>
          <w:i/>
          <w:sz w:val="18"/>
          <w:szCs w:val="18"/>
        </w:rPr>
        <w:t>Świętokrzyski Wojewódzki Inspektor</w:t>
      </w:r>
    </w:p>
    <w:p w14:paraId="7AC43D28" w14:textId="25767CDA" w:rsidR="006F36B2" w:rsidRPr="00243AB9" w:rsidRDefault="00243AB9" w:rsidP="00243AB9">
      <w:pPr>
        <w:pStyle w:val="LO-Normal"/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43AB9">
        <w:rPr>
          <w:rFonts w:ascii="Palatino Linotype" w:hAnsi="Palatino Linotype"/>
          <w:i/>
          <w:sz w:val="18"/>
          <w:szCs w:val="18"/>
        </w:rPr>
        <w:t xml:space="preserve"> Inspekcji Handlowej</w:t>
      </w:r>
    </w:p>
    <w:p w14:paraId="6125DD86" w14:textId="170C0BFB" w:rsidR="00243AB9" w:rsidRPr="00243AB9" w:rsidRDefault="00243AB9" w:rsidP="00243AB9">
      <w:pPr>
        <w:pStyle w:val="LO-Normal"/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43AB9">
        <w:rPr>
          <w:rFonts w:ascii="Palatino Linotype" w:hAnsi="Palatino Linotype"/>
          <w:i/>
          <w:sz w:val="18"/>
          <w:szCs w:val="18"/>
        </w:rPr>
        <w:t xml:space="preserve">mgr inż. Urszula </w:t>
      </w:r>
      <w:proofErr w:type="spellStart"/>
      <w:r w:rsidRPr="00243AB9">
        <w:rPr>
          <w:rFonts w:ascii="Palatino Linotype" w:hAnsi="Palatino Linotype"/>
          <w:i/>
          <w:sz w:val="18"/>
          <w:szCs w:val="18"/>
        </w:rPr>
        <w:t>Łutczyk</w:t>
      </w:r>
      <w:proofErr w:type="spellEnd"/>
    </w:p>
    <w:p w14:paraId="085203B1" w14:textId="7E2DFB75" w:rsidR="009D27A6" w:rsidRPr="00C07D1A" w:rsidRDefault="00091F21" w:rsidP="00640AE5">
      <w:pPr>
        <w:pStyle w:val="LO-Normal"/>
        <w:rPr>
          <w:rFonts w:ascii="Palatino Linotype" w:hAnsi="Palatino Linotype"/>
          <w:sz w:val="18"/>
          <w:szCs w:val="18"/>
          <w:u w:val="single"/>
        </w:rPr>
      </w:pPr>
      <w:r w:rsidRPr="00C07D1A">
        <w:rPr>
          <w:rFonts w:ascii="Palatino Linotype" w:hAnsi="Palatino Linotype"/>
          <w:sz w:val="18"/>
          <w:szCs w:val="18"/>
          <w:u w:val="single"/>
        </w:rPr>
        <w:t>Otrzymują:</w:t>
      </w:r>
    </w:p>
    <w:p w14:paraId="6E899423" w14:textId="3290F5AF" w:rsidR="00BF4710" w:rsidRPr="00BF4710" w:rsidRDefault="00BF4710" w:rsidP="00640AE5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 w:rsidRPr="00BF4710">
        <w:rPr>
          <w:rFonts w:ascii="Palatino Linotype" w:hAnsi="Palatino Linotype" w:cs="Palatino Linotype"/>
          <w:bCs/>
          <w:sz w:val="18"/>
          <w:szCs w:val="18"/>
        </w:rPr>
        <w:t xml:space="preserve">”DUET” J. OLEŚ, T. KUNYSZ ”SPÓŁKA JAWNA”, </w:t>
      </w:r>
      <w:r w:rsidRPr="00BF4710">
        <w:rPr>
          <w:rFonts w:ascii="Palatino Linotype" w:hAnsi="Palatino Linotype"/>
          <w:bCs/>
          <w:sz w:val="18"/>
          <w:szCs w:val="18"/>
        </w:rPr>
        <w:t>Swarzów 12 A</w:t>
      </w:r>
      <w:r w:rsidRPr="00BF4710">
        <w:rPr>
          <w:rFonts w:ascii="Palatino Linotype" w:hAnsi="Palatino Linotype" w:cs="Palatino Linotype"/>
          <w:bCs/>
          <w:sz w:val="18"/>
          <w:szCs w:val="18"/>
        </w:rPr>
        <w:t xml:space="preserve">, </w:t>
      </w:r>
      <w:r w:rsidRPr="00BF4710">
        <w:rPr>
          <w:rFonts w:ascii="Palatino Linotype" w:hAnsi="Palatino Linotype"/>
          <w:bCs/>
          <w:sz w:val="18"/>
          <w:szCs w:val="18"/>
        </w:rPr>
        <w:t>33-210 OLESNO</w:t>
      </w:r>
    </w:p>
    <w:p w14:paraId="0886AD73" w14:textId="5A7C42F8" w:rsidR="004706AA" w:rsidRPr="00C07D1A" w:rsidRDefault="00091F21" w:rsidP="00640AE5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</w:rPr>
        <w:t>a/a</w:t>
      </w:r>
    </w:p>
    <w:p w14:paraId="27EFE686" w14:textId="77777777" w:rsidR="007F702A" w:rsidRPr="00C07D1A" w:rsidRDefault="007F702A" w:rsidP="00640AE5">
      <w:pPr>
        <w:pStyle w:val="LO-Normal"/>
        <w:rPr>
          <w:rFonts w:ascii="Palatino Linotype" w:hAnsi="Palatino Linotype"/>
          <w:sz w:val="18"/>
          <w:szCs w:val="18"/>
        </w:rPr>
      </w:pPr>
    </w:p>
    <w:p w14:paraId="0B097787" w14:textId="1A755A0A" w:rsidR="00C07D1A" w:rsidRPr="00C07D1A" w:rsidRDefault="00243AB9" w:rsidP="00243AB9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eastAsia="Arial Unicode MS" w:hAnsi="Palatino Linotype" w:cs="Times New Roman"/>
          <w:i/>
          <w:sz w:val="16"/>
          <w:szCs w:val="16"/>
        </w:rPr>
        <w:t>Decyzja prawomocna</w:t>
      </w:r>
      <w:bookmarkStart w:id="3" w:name="_GoBack"/>
      <w:bookmarkEnd w:id="3"/>
    </w:p>
    <w:sectPr w:rsidR="00C07D1A" w:rsidRPr="00C07D1A" w:rsidSect="0048527A">
      <w:footerReference w:type="default" r:id="rId11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B990" w14:textId="77777777" w:rsidR="009D36BF" w:rsidRDefault="009D36BF">
      <w:pPr>
        <w:spacing w:after="0" w:line="240" w:lineRule="auto"/>
      </w:pPr>
      <w:r>
        <w:separator/>
      </w:r>
    </w:p>
  </w:endnote>
  <w:endnote w:type="continuationSeparator" w:id="0">
    <w:p w14:paraId="087D3F38" w14:textId="77777777" w:rsidR="009D36BF" w:rsidRDefault="009D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243AB9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50C6" w14:textId="77777777" w:rsidR="009D36BF" w:rsidRDefault="009D36BF">
      <w:pPr>
        <w:spacing w:after="0" w:line="240" w:lineRule="auto"/>
      </w:pPr>
      <w:r>
        <w:separator/>
      </w:r>
    </w:p>
  </w:footnote>
  <w:footnote w:type="continuationSeparator" w:id="0">
    <w:p w14:paraId="41052466" w14:textId="77777777" w:rsidR="009D36BF" w:rsidRDefault="009D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55BA"/>
    <w:rsid w:val="00022B02"/>
    <w:rsid w:val="000250AD"/>
    <w:rsid w:val="0002788A"/>
    <w:rsid w:val="000302DA"/>
    <w:rsid w:val="00031644"/>
    <w:rsid w:val="000338CC"/>
    <w:rsid w:val="000357EB"/>
    <w:rsid w:val="000420CD"/>
    <w:rsid w:val="0004222F"/>
    <w:rsid w:val="00047A91"/>
    <w:rsid w:val="000510DA"/>
    <w:rsid w:val="00062938"/>
    <w:rsid w:val="0006551B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1F2B"/>
    <w:rsid w:val="000E59C5"/>
    <w:rsid w:val="000E5CF3"/>
    <w:rsid w:val="000E5E6A"/>
    <w:rsid w:val="000F3053"/>
    <w:rsid w:val="000F4FC4"/>
    <w:rsid w:val="00100192"/>
    <w:rsid w:val="00101D68"/>
    <w:rsid w:val="00102EFE"/>
    <w:rsid w:val="00105187"/>
    <w:rsid w:val="00107499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245"/>
    <w:rsid w:val="001A0A19"/>
    <w:rsid w:val="001B31AB"/>
    <w:rsid w:val="001B3ACE"/>
    <w:rsid w:val="001B5B3D"/>
    <w:rsid w:val="001C093A"/>
    <w:rsid w:val="001C5375"/>
    <w:rsid w:val="001D64C3"/>
    <w:rsid w:val="001F5792"/>
    <w:rsid w:val="00200F1D"/>
    <w:rsid w:val="002064E8"/>
    <w:rsid w:val="002150B7"/>
    <w:rsid w:val="00222D69"/>
    <w:rsid w:val="00227844"/>
    <w:rsid w:val="00237D2B"/>
    <w:rsid w:val="00243AB9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1A22"/>
    <w:rsid w:val="00275B4B"/>
    <w:rsid w:val="00292868"/>
    <w:rsid w:val="002A00A1"/>
    <w:rsid w:val="002A0324"/>
    <w:rsid w:val="002A1A05"/>
    <w:rsid w:val="002A6428"/>
    <w:rsid w:val="002B300F"/>
    <w:rsid w:val="002B3FEA"/>
    <w:rsid w:val="002C2D8F"/>
    <w:rsid w:val="002C734A"/>
    <w:rsid w:val="002D29CD"/>
    <w:rsid w:val="002D4E2A"/>
    <w:rsid w:val="002E005E"/>
    <w:rsid w:val="002E2CD8"/>
    <w:rsid w:val="002E5AE7"/>
    <w:rsid w:val="002E63B1"/>
    <w:rsid w:val="002E75B5"/>
    <w:rsid w:val="0030520F"/>
    <w:rsid w:val="0030572B"/>
    <w:rsid w:val="00311AB7"/>
    <w:rsid w:val="00312DA3"/>
    <w:rsid w:val="003177A5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37983"/>
    <w:rsid w:val="00450CD8"/>
    <w:rsid w:val="0045254F"/>
    <w:rsid w:val="00462DAD"/>
    <w:rsid w:val="00463BAD"/>
    <w:rsid w:val="004706AA"/>
    <w:rsid w:val="0047741D"/>
    <w:rsid w:val="0048527A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D4A4F"/>
    <w:rsid w:val="004D6920"/>
    <w:rsid w:val="004F46C6"/>
    <w:rsid w:val="004F5646"/>
    <w:rsid w:val="00504F5E"/>
    <w:rsid w:val="005102AD"/>
    <w:rsid w:val="00510B7E"/>
    <w:rsid w:val="0051697B"/>
    <w:rsid w:val="00531E36"/>
    <w:rsid w:val="00536866"/>
    <w:rsid w:val="005471FF"/>
    <w:rsid w:val="00550C6E"/>
    <w:rsid w:val="00553210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0AE5"/>
    <w:rsid w:val="006457B1"/>
    <w:rsid w:val="00652375"/>
    <w:rsid w:val="00657E25"/>
    <w:rsid w:val="00660448"/>
    <w:rsid w:val="006632F9"/>
    <w:rsid w:val="00665AEE"/>
    <w:rsid w:val="00680457"/>
    <w:rsid w:val="00680F43"/>
    <w:rsid w:val="0068211D"/>
    <w:rsid w:val="006836CB"/>
    <w:rsid w:val="00683962"/>
    <w:rsid w:val="0068412D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D186E"/>
    <w:rsid w:val="006D4692"/>
    <w:rsid w:val="006D5406"/>
    <w:rsid w:val="006D5D76"/>
    <w:rsid w:val="006E646D"/>
    <w:rsid w:val="006E7FE9"/>
    <w:rsid w:val="006F1E03"/>
    <w:rsid w:val="006F36B2"/>
    <w:rsid w:val="006F5CED"/>
    <w:rsid w:val="006F6DF8"/>
    <w:rsid w:val="007161D0"/>
    <w:rsid w:val="00723C8B"/>
    <w:rsid w:val="007244BD"/>
    <w:rsid w:val="00736A6B"/>
    <w:rsid w:val="00737486"/>
    <w:rsid w:val="00742178"/>
    <w:rsid w:val="007435FF"/>
    <w:rsid w:val="00744127"/>
    <w:rsid w:val="00761283"/>
    <w:rsid w:val="00766C9F"/>
    <w:rsid w:val="00766D8C"/>
    <w:rsid w:val="00767684"/>
    <w:rsid w:val="00775856"/>
    <w:rsid w:val="00780DFD"/>
    <w:rsid w:val="00783044"/>
    <w:rsid w:val="007834D0"/>
    <w:rsid w:val="007933E0"/>
    <w:rsid w:val="007A0966"/>
    <w:rsid w:val="007A3F9B"/>
    <w:rsid w:val="007A65DC"/>
    <w:rsid w:val="007C03C3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16AF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D1A52"/>
    <w:rsid w:val="008E1C00"/>
    <w:rsid w:val="008E74F5"/>
    <w:rsid w:val="008F0D6B"/>
    <w:rsid w:val="008F298C"/>
    <w:rsid w:val="008F6975"/>
    <w:rsid w:val="00911380"/>
    <w:rsid w:val="00917594"/>
    <w:rsid w:val="00917D2B"/>
    <w:rsid w:val="00921D1B"/>
    <w:rsid w:val="009238DA"/>
    <w:rsid w:val="009259B5"/>
    <w:rsid w:val="00927F2A"/>
    <w:rsid w:val="0093158A"/>
    <w:rsid w:val="00931FB5"/>
    <w:rsid w:val="009416D9"/>
    <w:rsid w:val="009578E6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49E"/>
    <w:rsid w:val="009D27A6"/>
    <w:rsid w:val="009D36BF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87C39"/>
    <w:rsid w:val="00AC020B"/>
    <w:rsid w:val="00AC0A0A"/>
    <w:rsid w:val="00AC0EBB"/>
    <w:rsid w:val="00AC523A"/>
    <w:rsid w:val="00AD2277"/>
    <w:rsid w:val="00AD482F"/>
    <w:rsid w:val="00AD54E3"/>
    <w:rsid w:val="00AD72CB"/>
    <w:rsid w:val="00AE026D"/>
    <w:rsid w:val="00AE1438"/>
    <w:rsid w:val="00AE1859"/>
    <w:rsid w:val="00AE63B0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D7D1C"/>
    <w:rsid w:val="00BE495B"/>
    <w:rsid w:val="00BE6627"/>
    <w:rsid w:val="00BF2B0D"/>
    <w:rsid w:val="00BF4710"/>
    <w:rsid w:val="00C037CB"/>
    <w:rsid w:val="00C078FA"/>
    <w:rsid w:val="00C07D1A"/>
    <w:rsid w:val="00C11077"/>
    <w:rsid w:val="00C1345B"/>
    <w:rsid w:val="00C1504D"/>
    <w:rsid w:val="00C15479"/>
    <w:rsid w:val="00C25B0D"/>
    <w:rsid w:val="00C30A19"/>
    <w:rsid w:val="00C310F4"/>
    <w:rsid w:val="00C4587A"/>
    <w:rsid w:val="00C5299D"/>
    <w:rsid w:val="00C5652F"/>
    <w:rsid w:val="00C6417A"/>
    <w:rsid w:val="00C8244F"/>
    <w:rsid w:val="00C843D6"/>
    <w:rsid w:val="00C87B67"/>
    <w:rsid w:val="00C92987"/>
    <w:rsid w:val="00C96C6E"/>
    <w:rsid w:val="00CA4649"/>
    <w:rsid w:val="00CA50A0"/>
    <w:rsid w:val="00CC52B0"/>
    <w:rsid w:val="00CD657F"/>
    <w:rsid w:val="00CD6593"/>
    <w:rsid w:val="00CE1F6D"/>
    <w:rsid w:val="00CE3D6F"/>
    <w:rsid w:val="00CE5C0A"/>
    <w:rsid w:val="00CE6CE1"/>
    <w:rsid w:val="00CF0B86"/>
    <w:rsid w:val="00D10016"/>
    <w:rsid w:val="00D159DA"/>
    <w:rsid w:val="00D22CFE"/>
    <w:rsid w:val="00D23F04"/>
    <w:rsid w:val="00D33C45"/>
    <w:rsid w:val="00D34BC7"/>
    <w:rsid w:val="00D37652"/>
    <w:rsid w:val="00D3775E"/>
    <w:rsid w:val="00D44555"/>
    <w:rsid w:val="00D458A5"/>
    <w:rsid w:val="00D57C51"/>
    <w:rsid w:val="00D57D26"/>
    <w:rsid w:val="00D651F8"/>
    <w:rsid w:val="00D67020"/>
    <w:rsid w:val="00D745A1"/>
    <w:rsid w:val="00D77007"/>
    <w:rsid w:val="00D8721C"/>
    <w:rsid w:val="00D90F8E"/>
    <w:rsid w:val="00D936C8"/>
    <w:rsid w:val="00DA111E"/>
    <w:rsid w:val="00DA1BD5"/>
    <w:rsid w:val="00DA5A83"/>
    <w:rsid w:val="00DB3A70"/>
    <w:rsid w:val="00DB7E91"/>
    <w:rsid w:val="00DC59D3"/>
    <w:rsid w:val="00DD122E"/>
    <w:rsid w:val="00DF0E47"/>
    <w:rsid w:val="00DF2A9C"/>
    <w:rsid w:val="00DF3D81"/>
    <w:rsid w:val="00DF4614"/>
    <w:rsid w:val="00E008DF"/>
    <w:rsid w:val="00E0694F"/>
    <w:rsid w:val="00E1235B"/>
    <w:rsid w:val="00E1313C"/>
    <w:rsid w:val="00E13CBA"/>
    <w:rsid w:val="00E1417C"/>
    <w:rsid w:val="00E162C0"/>
    <w:rsid w:val="00E22A7A"/>
    <w:rsid w:val="00E259DF"/>
    <w:rsid w:val="00E414B8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BD4"/>
    <w:rsid w:val="00EA6434"/>
    <w:rsid w:val="00EA6D18"/>
    <w:rsid w:val="00EB0AAB"/>
    <w:rsid w:val="00EC663C"/>
    <w:rsid w:val="00ED267C"/>
    <w:rsid w:val="00ED5C2C"/>
    <w:rsid w:val="00EE1064"/>
    <w:rsid w:val="00EE4BFD"/>
    <w:rsid w:val="00EF274D"/>
    <w:rsid w:val="00EF45CF"/>
    <w:rsid w:val="00F01A2E"/>
    <w:rsid w:val="00F0366A"/>
    <w:rsid w:val="00F04714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184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611C-A367-4273-81C5-0D504C3A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23</cp:revision>
  <cp:lastPrinted>2021-03-16T10:42:00Z</cp:lastPrinted>
  <dcterms:created xsi:type="dcterms:W3CDTF">2021-02-23T09:47:00Z</dcterms:created>
  <dcterms:modified xsi:type="dcterms:W3CDTF">2021-10-20T10:23:00Z</dcterms:modified>
</cp:coreProperties>
</file>