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</w:tblGrid>
      <w:tr w:rsidR="00187C75" w:rsidRPr="00C07D1A" w14:paraId="138595B9" w14:textId="77777777" w:rsidTr="00407C99">
        <w:tc>
          <w:tcPr>
            <w:tcW w:w="4748" w:type="dxa"/>
            <w:shd w:val="clear" w:color="auto" w:fill="auto"/>
          </w:tcPr>
          <w:p w14:paraId="147DE975" w14:textId="77777777" w:rsidR="00187C75" w:rsidRPr="00036039" w:rsidRDefault="00187C75" w:rsidP="00C07D1A">
            <w:pPr>
              <w:tabs>
                <w:tab w:val="center" w:pos="1701"/>
              </w:tabs>
              <w:suppressAutoHyphens/>
              <w:spacing w:after="0" w:line="240" w:lineRule="auto"/>
              <w:ind w:right="783"/>
              <w:jc w:val="center"/>
              <w:textAlignment w:val="baseline"/>
              <w:rPr>
                <w:rFonts w:ascii="Palatino Linotype" w:eastAsia="Times New Roman" w:hAnsi="Palatino Linotype" w:cs="Times New Roman"/>
                <w:b/>
                <w:kern w:val="1"/>
                <w:lang w:eastAsia="pl-PL" w:bidi="hi-IN"/>
              </w:rPr>
            </w:pPr>
            <w:bookmarkStart w:id="0" w:name="_Hlk13218946"/>
            <w:r w:rsidRPr="00036039">
              <w:rPr>
                <w:rFonts w:ascii="Palatino Linotype" w:eastAsia="SimSun" w:hAnsi="Palatino Linotype" w:cs="Times New Roman"/>
                <w:noProof/>
                <w:kern w:val="1"/>
                <w:lang w:eastAsia="pl-PL"/>
              </w:rPr>
              <w:drawing>
                <wp:inline distT="0" distB="0" distL="0" distR="0" wp14:anchorId="5B44E661" wp14:editId="36CD7E83">
                  <wp:extent cx="419100" cy="466725"/>
                  <wp:effectExtent l="0" t="0" r="0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66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D71F1B0" w14:textId="77777777" w:rsidR="00187C75" w:rsidRPr="00036039" w:rsidRDefault="00187C75" w:rsidP="00C07D1A">
            <w:pPr>
              <w:tabs>
                <w:tab w:val="center" w:pos="1701"/>
              </w:tabs>
              <w:suppressAutoHyphens/>
              <w:spacing w:after="0" w:line="240" w:lineRule="auto"/>
              <w:ind w:right="783"/>
              <w:jc w:val="center"/>
              <w:textAlignment w:val="baseline"/>
              <w:rPr>
                <w:rFonts w:ascii="Palatino Linotype" w:eastAsia="Times New Roman" w:hAnsi="Palatino Linotype" w:cs="Times New Roman"/>
                <w:b/>
                <w:kern w:val="1"/>
                <w:lang w:eastAsia="pl-PL" w:bidi="hi-IN"/>
              </w:rPr>
            </w:pPr>
            <w:r w:rsidRPr="00036039">
              <w:rPr>
                <w:rFonts w:ascii="Palatino Linotype" w:eastAsia="Times New Roman" w:hAnsi="Palatino Linotype" w:cs="Times New Roman"/>
                <w:b/>
                <w:kern w:val="1"/>
                <w:lang w:eastAsia="pl-PL" w:bidi="hi-IN"/>
              </w:rPr>
              <w:t>ŚWIĘTOKRZYSKI</w:t>
            </w:r>
          </w:p>
          <w:p w14:paraId="5751D204" w14:textId="77777777" w:rsidR="00187C75" w:rsidRPr="00036039" w:rsidRDefault="00187C75" w:rsidP="00C07D1A">
            <w:pPr>
              <w:tabs>
                <w:tab w:val="center" w:pos="1701"/>
              </w:tabs>
              <w:suppressAutoHyphens/>
              <w:spacing w:after="0" w:line="240" w:lineRule="auto"/>
              <w:ind w:right="783"/>
              <w:jc w:val="center"/>
              <w:textAlignment w:val="baseline"/>
              <w:rPr>
                <w:rFonts w:ascii="Palatino Linotype" w:eastAsia="Times New Roman" w:hAnsi="Palatino Linotype" w:cs="Times New Roman"/>
                <w:b/>
                <w:kern w:val="1"/>
                <w:lang w:eastAsia="pl-PL" w:bidi="hi-IN"/>
              </w:rPr>
            </w:pPr>
            <w:r w:rsidRPr="00036039">
              <w:rPr>
                <w:rFonts w:ascii="Palatino Linotype" w:eastAsia="Times New Roman" w:hAnsi="Palatino Linotype" w:cs="Times New Roman"/>
                <w:b/>
                <w:kern w:val="1"/>
                <w:lang w:eastAsia="pl-PL" w:bidi="hi-IN"/>
              </w:rPr>
              <w:t>WOJEWÓDZKI INSPEKTOR</w:t>
            </w:r>
          </w:p>
          <w:p w14:paraId="78F2BE90" w14:textId="77777777" w:rsidR="00187C75" w:rsidRPr="00C07D1A" w:rsidRDefault="00187C75" w:rsidP="00C07D1A">
            <w:pPr>
              <w:tabs>
                <w:tab w:val="center" w:pos="1701"/>
              </w:tabs>
              <w:suppressAutoHyphens/>
              <w:spacing w:after="0" w:line="240" w:lineRule="auto"/>
              <w:ind w:right="783"/>
              <w:jc w:val="center"/>
              <w:textAlignment w:val="baseline"/>
              <w:rPr>
                <w:rFonts w:ascii="Palatino Linotype" w:eastAsia="SimSun" w:hAnsi="Palatino Linotype" w:cs="Times New Roman"/>
                <w:kern w:val="1"/>
                <w:lang w:eastAsia="zh-CN" w:bidi="hi-IN"/>
              </w:rPr>
            </w:pPr>
            <w:r w:rsidRPr="00036039">
              <w:rPr>
                <w:rFonts w:ascii="Palatino Linotype" w:eastAsia="Times New Roman" w:hAnsi="Palatino Linotype" w:cs="Times New Roman"/>
                <w:b/>
                <w:kern w:val="1"/>
                <w:lang w:eastAsia="pl-PL" w:bidi="hi-IN"/>
              </w:rPr>
              <w:t>INSPEKCJI HANDLOWEJ</w:t>
            </w:r>
            <w:bookmarkEnd w:id="0"/>
          </w:p>
        </w:tc>
      </w:tr>
      <w:tr w:rsidR="006A30B7" w:rsidRPr="00C07D1A" w14:paraId="17B2B963" w14:textId="77777777" w:rsidTr="00407C99">
        <w:tc>
          <w:tcPr>
            <w:tcW w:w="4748" w:type="dxa"/>
            <w:shd w:val="clear" w:color="auto" w:fill="auto"/>
          </w:tcPr>
          <w:p w14:paraId="06CD93FB" w14:textId="77777777" w:rsidR="006A30B7" w:rsidRPr="00C07D1A" w:rsidRDefault="006A30B7" w:rsidP="00C07D1A">
            <w:pPr>
              <w:tabs>
                <w:tab w:val="center" w:pos="1701"/>
              </w:tabs>
              <w:suppressAutoHyphens/>
              <w:spacing w:after="0" w:line="360" w:lineRule="auto"/>
              <w:ind w:right="783"/>
              <w:jc w:val="center"/>
              <w:textAlignment w:val="baseline"/>
              <w:rPr>
                <w:rFonts w:ascii="Palatino Linotype" w:eastAsia="SimSun" w:hAnsi="Palatino Linotype" w:cs="Times New Roman"/>
                <w:noProof/>
                <w:kern w:val="1"/>
                <w:lang w:eastAsia="pl-PL"/>
              </w:rPr>
            </w:pPr>
          </w:p>
        </w:tc>
      </w:tr>
    </w:tbl>
    <w:p w14:paraId="7DE7EF43" w14:textId="0A4235B8" w:rsidR="009F56E3" w:rsidRPr="00572046" w:rsidRDefault="009F56E3" w:rsidP="00036039">
      <w:pPr>
        <w:pStyle w:val="Akapitzlist"/>
        <w:spacing w:line="360" w:lineRule="auto"/>
        <w:ind w:right="71"/>
        <w:jc w:val="right"/>
        <w:rPr>
          <w:rFonts w:ascii="Palatino Linotype" w:hAnsi="Palatino Linotype" w:cs="Times New Roman"/>
          <w:iCs/>
          <w:sz w:val="22"/>
          <w:szCs w:val="22"/>
        </w:rPr>
      </w:pPr>
      <w:r w:rsidRPr="00572046">
        <w:rPr>
          <w:rFonts w:ascii="Palatino Linotype" w:hAnsi="Palatino Linotype" w:cs="Times New Roman"/>
          <w:iCs/>
          <w:sz w:val="22"/>
          <w:szCs w:val="22"/>
        </w:rPr>
        <w:t>Kielce,</w:t>
      </w:r>
      <w:r w:rsidR="009B1FAA" w:rsidRPr="00572046">
        <w:rPr>
          <w:rFonts w:ascii="Palatino Linotype" w:hAnsi="Palatino Linotype" w:cs="Times New Roman"/>
          <w:iCs/>
          <w:sz w:val="22"/>
          <w:szCs w:val="22"/>
        </w:rPr>
        <w:t xml:space="preserve"> </w:t>
      </w:r>
      <w:r w:rsidR="00297D1E">
        <w:rPr>
          <w:rFonts w:ascii="Palatino Linotype" w:hAnsi="Palatino Linotype" w:cs="Times New Roman"/>
          <w:iCs/>
          <w:sz w:val="22"/>
          <w:szCs w:val="22"/>
        </w:rPr>
        <w:t>2</w:t>
      </w:r>
      <w:r w:rsidR="000C74C6">
        <w:rPr>
          <w:rFonts w:ascii="Palatino Linotype" w:hAnsi="Palatino Linotype" w:cs="Times New Roman"/>
          <w:iCs/>
          <w:sz w:val="22"/>
          <w:szCs w:val="22"/>
        </w:rPr>
        <w:t>4</w:t>
      </w:r>
      <w:r w:rsidR="00C12831">
        <w:rPr>
          <w:rFonts w:ascii="Palatino Linotype" w:hAnsi="Palatino Linotype" w:cs="Times New Roman"/>
          <w:iCs/>
          <w:sz w:val="22"/>
          <w:szCs w:val="22"/>
        </w:rPr>
        <w:t xml:space="preserve"> sierpnia</w:t>
      </w:r>
      <w:r w:rsidR="003820F2" w:rsidRPr="00572046">
        <w:rPr>
          <w:rFonts w:ascii="Palatino Linotype" w:hAnsi="Palatino Linotype" w:cs="Times New Roman"/>
          <w:iCs/>
          <w:sz w:val="22"/>
          <w:szCs w:val="22"/>
        </w:rPr>
        <w:t xml:space="preserve"> </w:t>
      </w:r>
      <w:r w:rsidRPr="00572046">
        <w:rPr>
          <w:rFonts w:ascii="Palatino Linotype" w:hAnsi="Palatino Linotype" w:cs="Times New Roman"/>
          <w:iCs/>
          <w:sz w:val="22"/>
          <w:szCs w:val="22"/>
        </w:rPr>
        <w:t>202</w:t>
      </w:r>
      <w:r w:rsidR="009B1FAA" w:rsidRPr="00572046">
        <w:rPr>
          <w:rFonts w:ascii="Palatino Linotype" w:hAnsi="Palatino Linotype" w:cs="Times New Roman"/>
          <w:iCs/>
          <w:sz w:val="22"/>
          <w:szCs w:val="22"/>
        </w:rPr>
        <w:t>1</w:t>
      </w:r>
      <w:r w:rsidR="00DF2A9C" w:rsidRPr="00572046">
        <w:rPr>
          <w:rFonts w:ascii="Palatino Linotype" w:hAnsi="Palatino Linotype" w:cs="Times New Roman"/>
          <w:iCs/>
          <w:sz w:val="22"/>
          <w:szCs w:val="22"/>
        </w:rPr>
        <w:t xml:space="preserve"> </w:t>
      </w:r>
      <w:r w:rsidRPr="00572046">
        <w:rPr>
          <w:rFonts w:ascii="Palatino Linotype" w:hAnsi="Palatino Linotype" w:cs="Times New Roman"/>
          <w:iCs/>
          <w:sz w:val="22"/>
          <w:szCs w:val="22"/>
        </w:rPr>
        <w:t>r</w:t>
      </w:r>
      <w:r w:rsidR="0042410C" w:rsidRPr="00572046">
        <w:rPr>
          <w:rFonts w:ascii="Palatino Linotype" w:hAnsi="Palatino Linotype" w:cs="Times New Roman"/>
          <w:iCs/>
          <w:sz w:val="22"/>
          <w:szCs w:val="22"/>
        </w:rPr>
        <w:t>oku</w:t>
      </w:r>
      <w:r w:rsidR="00473638">
        <w:rPr>
          <w:rFonts w:ascii="Palatino Linotype" w:hAnsi="Palatino Linotype" w:cs="Times New Roman"/>
          <w:iCs/>
          <w:sz w:val="22"/>
          <w:szCs w:val="22"/>
        </w:rPr>
        <w:t>.</w:t>
      </w:r>
    </w:p>
    <w:p w14:paraId="739A2ADC" w14:textId="51FC223C" w:rsidR="000420CD" w:rsidRPr="0023300D" w:rsidRDefault="00572046" w:rsidP="005D6EDC">
      <w:pPr>
        <w:suppressAutoHyphens/>
        <w:spacing w:after="0" w:line="360" w:lineRule="auto"/>
        <w:ind w:right="71"/>
        <w:rPr>
          <w:rFonts w:ascii="Palatino Linotype" w:eastAsia="Times New Roman" w:hAnsi="Palatino Linotype" w:cs="Palatino Linotype"/>
          <w:bCs/>
          <w:iCs/>
          <w:kern w:val="1"/>
        </w:rPr>
      </w:pPr>
      <w:r>
        <w:rPr>
          <w:rFonts w:ascii="Palatino Linotype" w:eastAsia="SimSun" w:hAnsi="Palatino Linotype" w:cs="Times New Roman"/>
          <w:kern w:val="1"/>
          <w:lang w:eastAsia="zh-CN" w:bidi="hi-IN"/>
        </w:rPr>
        <w:t xml:space="preserve">Znak sprawy: </w:t>
      </w:r>
      <w:r w:rsidR="00862FD7" w:rsidRPr="00C07D1A">
        <w:rPr>
          <w:rFonts w:ascii="Palatino Linotype" w:eastAsia="SimSun" w:hAnsi="Palatino Linotype" w:cs="Times New Roman"/>
          <w:kern w:val="1"/>
          <w:lang w:eastAsia="zh-CN" w:bidi="hi-IN"/>
        </w:rPr>
        <w:t>KHU</w:t>
      </w:r>
      <w:r w:rsidR="00187C75" w:rsidRPr="00C07D1A">
        <w:rPr>
          <w:rFonts w:ascii="Palatino Linotype" w:eastAsia="SimSun" w:hAnsi="Palatino Linotype" w:cs="Times New Roman"/>
          <w:kern w:val="1"/>
          <w:lang w:eastAsia="zh-CN" w:bidi="hi-IN"/>
        </w:rPr>
        <w:t>.8361.</w:t>
      </w:r>
      <w:r w:rsidR="00C12831">
        <w:rPr>
          <w:rFonts w:ascii="Palatino Linotype" w:eastAsia="SimSun" w:hAnsi="Palatino Linotype" w:cs="Times New Roman"/>
          <w:kern w:val="1"/>
          <w:lang w:eastAsia="zh-CN" w:bidi="hi-IN"/>
        </w:rPr>
        <w:t>145</w:t>
      </w:r>
      <w:r w:rsidR="000B2A81" w:rsidRPr="00C07D1A">
        <w:rPr>
          <w:rFonts w:ascii="Palatino Linotype" w:eastAsia="SimSun" w:hAnsi="Palatino Linotype" w:cs="Times New Roman"/>
          <w:kern w:val="1"/>
          <w:lang w:eastAsia="zh-CN" w:bidi="hi-IN"/>
        </w:rPr>
        <w:t>.202</w:t>
      </w:r>
      <w:r w:rsidR="009238DA">
        <w:rPr>
          <w:rFonts w:ascii="Palatino Linotype" w:eastAsia="SimSun" w:hAnsi="Palatino Linotype" w:cs="Times New Roman"/>
          <w:kern w:val="1"/>
          <w:lang w:eastAsia="zh-CN" w:bidi="hi-IN"/>
        </w:rPr>
        <w:t>1</w:t>
      </w:r>
      <w:r w:rsidR="009F56E3" w:rsidRPr="00C07D1A">
        <w:rPr>
          <w:rFonts w:ascii="Palatino Linotype" w:eastAsia="SimSun" w:hAnsi="Palatino Linotype" w:cs="Times New Roman"/>
          <w:kern w:val="1"/>
          <w:lang w:eastAsia="zh-CN" w:bidi="hi-IN"/>
        </w:rPr>
        <w:t xml:space="preserve"> </w:t>
      </w:r>
    </w:p>
    <w:p w14:paraId="2671DE26" w14:textId="2E17500C" w:rsidR="0023300D" w:rsidRPr="0023300D" w:rsidRDefault="0023300D" w:rsidP="0023300D">
      <w:pPr>
        <w:pStyle w:val="Textbodyindent"/>
        <w:spacing w:line="360" w:lineRule="auto"/>
        <w:ind w:firstLine="0"/>
        <w:rPr>
          <w:rFonts w:ascii="Palatino Linotype" w:hAnsi="Palatino Linotype"/>
          <w:bCs/>
          <w:sz w:val="22"/>
          <w:szCs w:val="22"/>
        </w:rPr>
      </w:pPr>
      <w:r w:rsidRPr="0023300D">
        <w:rPr>
          <w:rFonts w:ascii="Palatino Linotype" w:hAnsi="Palatino Linotype"/>
          <w:bCs/>
          <w:sz w:val="22"/>
          <w:szCs w:val="22"/>
        </w:rPr>
        <w:t xml:space="preserve">                                                                                </w:t>
      </w:r>
      <w:r w:rsidR="00D74C81">
        <w:rPr>
          <w:rFonts w:ascii="Palatino Linotype" w:hAnsi="Palatino Linotype"/>
          <w:bCs/>
          <w:sz w:val="22"/>
          <w:szCs w:val="22"/>
        </w:rPr>
        <w:t xml:space="preserve">   </w:t>
      </w:r>
      <w:r w:rsidRPr="0023300D">
        <w:rPr>
          <w:rFonts w:ascii="Palatino Linotype" w:hAnsi="Palatino Linotype"/>
          <w:bCs/>
          <w:sz w:val="22"/>
          <w:szCs w:val="22"/>
        </w:rPr>
        <w:t xml:space="preserve"> KWIACIARNIA KORNELIA ANNA BOROS</w:t>
      </w:r>
    </w:p>
    <w:p w14:paraId="11AA3B8B" w14:textId="49CBC160" w:rsidR="0023300D" w:rsidRDefault="00D74C81" w:rsidP="0023300D">
      <w:pPr>
        <w:pStyle w:val="Textbodyindent"/>
        <w:spacing w:line="360" w:lineRule="auto"/>
        <w:ind w:firstLine="0"/>
        <w:rPr>
          <w:rFonts w:ascii="Palatino Linotype" w:hAnsi="Palatino Linotype"/>
          <w:bCs/>
          <w:sz w:val="22"/>
          <w:szCs w:val="22"/>
        </w:rPr>
      </w:pPr>
      <w:r>
        <w:rPr>
          <w:rFonts w:ascii="Palatino Linotype" w:hAnsi="Palatino Linotype"/>
          <w:bCs/>
          <w:sz w:val="22"/>
          <w:szCs w:val="22"/>
        </w:rPr>
        <w:t xml:space="preserve">                                                                                     </w:t>
      </w:r>
      <w:r w:rsidR="00C373DD">
        <w:rPr>
          <w:rFonts w:ascii="Palatino Linotype" w:hAnsi="Palatino Linotype"/>
          <w:bCs/>
          <w:sz w:val="22"/>
          <w:szCs w:val="22"/>
        </w:rPr>
        <w:t>ul. Sokola</w:t>
      </w:r>
      <w:r w:rsidR="0023300D">
        <w:rPr>
          <w:rFonts w:ascii="Palatino Linotype" w:hAnsi="Palatino Linotype"/>
          <w:bCs/>
          <w:sz w:val="22"/>
          <w:szCs w:val="22"/>
        </w:rPr>
        <w:t xml:space="preserve"> nr 30   </w:t>
      </w:r>
    </w:p>
    <w:p w14:paraId="79642B92" w14:textId="37A9591F" w:rsidR="0023300D" w:rsidRPr="0098404D" w:rsidRDefault="0023300D" w:rsidP="0023300D">
      <w:pPr>
        <w:pStyle w:val="Textbodyindent"/>
        <w:spacing w:line="360" w:lineRule="auto"/>
        <w:ind w:firstLine="0"/>
        <w:rPr>
          <w:rFonts w:ascii="Palatino Linotype" w:hAnsi="Palatino Linotype"/>
          <w:bCs/>
          <w:sz w:val="22"/>
          <w:szCs w:val="22"/>
        </w:rPr>
      </w:pPr>
      <w:r>
        <w:rPr>
          <w:rFonts w:ascii="Palatino Linotype" w:hAnsi="Palatino Linotype"/>
          <w:bCs/>
          <w:sz w:val="22"/>
          <w:szCs w:val="22"/>
        </w:rPr>
        <w:t xml:space="preserve">                                                                                     26-110  Skarżysko - Kamienna</w:t>
      </w:r>
    </w:p>
    <w:p w14:paraId="4CA9502D" w14:textId="77777777" w:rsidR="00572046" w:rsidRPr="00C07D1A" w:rsidRDefault="00572046" w:rsidP="009238DA">
      <w:pPr>
        <w:spacing w:after="0"/>
        <w:jc w:val="both"/>
        <w:rPr>
          <w:rFonts w:ascii="Palatino Linotype" w:eastAsia="Times New Roman" w:hAnsi="Palatino Linotype" w:cs="Palatino Linotype"/>
          <w:iCs/>
          <w:kern w:val="1"/>
        </w:rPr>
      </w:pPr>
    </w:p>
    <w:p w14:paraId="3CCB6391" w14:textId="2F9BE237" w:rsidR="001C1EE6" w:rsidRPr="00C07D1A" w:rsidRDefault="00C1504D" w:rsidP="00CB6675">
      <w:pPr>
        <w:suppressAutoHyphens/>
        <w:spacing w:after="0" w:line="360" w:lineRule="auto"/>
        <w:ind w:right="71"/>
        <w:jc w:val="center"/>
        <w:rPr>
          <w:rFonts w:ascii="Palatino Linotype" w:eastAsia="SimSun" w:hAnsi="Palatino Linotype" w:cs="Times New Roman"/>
          <w:b/>
          <w:kern w:val="1"/>
          <w:lang w:eastAsia="zh-CN" w:bidi="hi-IN"/>
        </w:rPr>
      </w:pPr>
      <w:r w:rsidRPr="00036039">
        <w:rPr>
          <w:rFonts w:ascii="Palatino Linotype" w:eastAsia="SimSun" w:hAnsi="Palatino Linotype" w:cs="Times New Roman"/>
          <w:b/>
          <w:kern w:val="1"/>
          <w:lang w:eastAsia="zh-CN" w:bidi="hi-IN"/>
        </w:rPr>
        <w:t>DECYZJA</w:t>
      </w:r>
      <w:r w:rsidR="009C4A77">
        <w:rPr>
          <w:rFonts w:ascii="Palatino Linotype" w:eastAsia="SimSun" w:hAnsi="Palatino Linotype" w:cs="Times New Roman"/>
          <w:b/>
          <w:kern w:val="1"/>
          <w:lang w:eastAsia="zh-CN" w:bidi="hi-IN"/>
        </w:rPr>
        <w:t xml:space="preserve"> </w:t>
      </w:r>
      <w:r w:rsidR="00B046CC">
        <w:rPr>
          <w:rFonts w:ascii="Palatino Linotype" w:eastAsia="SimSun" w:hAnsi="Palatino Linotype" w:cs="Times New Roman"/>
          <w:b/>
          <w:kern w:val="1"/>
          <w:lang w:eastAsia="zh-CN" w:bidi="hi-IN"/>
        </w:rPr>
        <w:t xml:space="preserve">nr </w:t>
      </w:r>
      <w:r w:rsidR="00D74C81">
        <w:rPr>
          <w:rFonts w:ascii="Palatino Linotype" w:eastAsia="SimSun" w:hAnsi="Palatino Linotype" w:cs="Times New Roman"/>
          <w:b/>
          <w:kern w:val="1"/>
          <w:lang w:eastAsia="zh-CN" w:bidi="hi-IN"/>
        </w:rPr>
        <w:t xml:space="preserve"> </w:t>
      </w:r>
      <w:r w:rsidR="00297D1E">
        <w:rPr>
          <w:rFonts w:ascii="Palatino Linotype" w:eastAsia="SimSun" w:hAnsi="Palatino Linotype" w:cs="Times New Roman"/>
          <w:b/>
          <w:kern w:val="1"/>
          <w:lang w:eastAsia="zh-CN" w:bidi="hi-IN"/>
        </w:rPr>
        <w:t>58</w:t>
      </w:r>
      <w:r w:rsidRPr="00036039">
        <w:rPr>
          <w:rFonts w:ascii="Palatino Linotype" w:eastAsia="SimSun" w:hAnsi="Palatino Linotype" w:cs="Times New Roman"/>
          <w:b/>
          <w:kern w:val="1"/>
          <w:lang w:eastAsia="zh-CN" w:bidi="hi-IN"/>
        </w:rPr>
        <w:t>/</w:t>
      </w:r>
      <w:r w:rsidRPr="00C07D1A">
        <w:rPr>
          <w:rFonts w:ascii="Palatino Linotype" w:eastAsia="SimSun" w:hAnsi="Palatino Linotype" w:cs="Times New Roman"/>
          <w:b/>
          <w:kern w:val="1"/>
          <w:lang w:eastAsia="zh-CN" w:bidi="hi-IN"/>
        </w:rPr>
        <w:t>202</w:t>
      </w:r>
      <w:r w:rsidR="009B1FAA">
        <w:rPr>
          <w:rFonts w:ascii="Palatino Linotype" w:eastAsia="SimSun" w:hAnsi="Palatino Linotype" w:cs="Times New Roman"/>
          <w:b/>
          <w:kern w:val="1"/>
          <w:lang w:eastAsia="zh-CN" w:bidi="hi-IN"/>
        </w:rPr>
        <w:t>1</w:t>
      </w:r>
    </w:p>
    <w:p w14:paraId="36022383" w14:textId="13F8061A" w:rsidR="000420CD" w:rsidRPr="00CB6675" w:rsidRDefault="00187C75" w:rsidP="00CB6675">
      <w:pPr>
        <w:spacing w:line="360" w:lineRule="auto"/>
        <w:ind w:firstLine="708"/>
        <w:jc w:val="both"/>
        <w:rPr>
          <w:rFonts w:ascii="Palatino Linotype" w:hAnsi="Palatino Linotype"/>
        </w:rPr>
      </w:pPr>
      <w:r w:rsidRPr="00C07D1A">
        <w:rPr>
          <w:rFonts w:ascii="Palatino Linotype" w:hAnsi="Palatino Linotype"/>
        </w:rPr>
        <w:t>Na podstawie art. 6 ust. 1 i 3 ustawy z dnia 9 maja 2014 r.</w:t>
      </w:r>
      <w:r w:rsidRPr="00C07D1A">
        <w:rPr>
          <w:rFonts w:ascii="Palatino Linotype" w:hAnsi="Palatino Linotype"/>
          <w:i/>
        </w:rPr>
        <w:t xml:space="preserve"> o informowaniu o cenach towarów i usług </w:t>
      </w:r>
      <w:r w:rsidRPr="00C07D1A">
        <w:rPr>
          <w:rFonts w:ascii="Palatino Linotype" w:hAnsi="Palatino Linotype"/>
        </w:rPr>
        <w:t xml:space="preserve">(Dz. U. z 2019 r., poz. 178, </w:t>
      </w:r>
      <w:r w:rsidR="00F27927" w:rsidRPr="00C07D1A">
        <w:rPr>
          <w:rFonts w:ascii="Palatino Linotype" w:hAnsi="Palatino Linotype"/>
        </w:rPr>
        <w:t>t</w:t>
      </w:r>
      <w:r w:rsidR="00462DAD" w:rsidRPr="00C07D1A">
        <w:rPr>
          <w:rFonts w:ascii="Palatino Linotype" w:hAnsi="Palatino Linotype"/>
        </w:rPr>
        <w:t>.</w:t>
      </w:r>
      <w:r w:rsidR="00EA2685">
        <w:rPr>
          <w:rFonts w:ascii="Palatino Linotype" w:hAnsi="Palatino Linotype"/>
        </w:rPr>
        <w:t xml:space="preserve"> </w:t>
      </w:r>
      <w:r w:rsidR="002C734A" w:rsidRPr="00C07D1A">
        <w:rPr>
          <w:rFonts w:ascii="Palatino Linotype" w:hAnsi="Palatino Linotype"/>
        </w:rPr>
        <w:t>j. z dnia 30.01.2019</w:t>
      </w:r>
      <w:r w:rsidR="00FE5F0F" w:rsidRPr="00C07D1A">
        <w:rPr>
          <w:rFonts w:ascii="Palatino Linotype" w:hAnsi="Palatino Linotype"/>
        </w:rPr>
        <w:t xml:space="preserve"> </w:t>
      </w:r>
      <w:r w:rsidR="002C734A" w:rsidRPr="00C07D1A">
        <w:rPr>
          <w:rFonts w:ascii="Palatino Linotype" w:hAnsi="Palatino Linotype"/>
        </w:rPr>
        <w:t>r</w:t>
      </w:r>
      <w:r w:rsidRPr="00C07D1A">
        <w:rPr>
          <w:rFonts w:ascii="Palatino Linotype" w:hAnsi="Palatino Linotype"/>
        </w:rPr>
        <w:t>.) w związku z art. 4 ww.</w:t>
      </w:r>
      <w:r w:rsidR="00CB6675">
        <w:rPr>
          <w:rFonts w:ascii="Palatino Linotype" w:hAnsi="Palatino Linotype"/>
        </w:rPr>
        <w:t> </w:t>
      </w:r>
      <w:r w:rsidRPr="00C07D1A">
        <w:rPr>
          <w:rFonts w:ascii="Palatino Linotype" w:hAnsi="Palatino Linotype"/>
        </w:rPr>
        <w:t>ustawy oraz na podstawie art. 104</w:t>
      </w:r>
      <w:r w:rsidR="00CE1F6D">
        <w:rPr>
          <w:rFonts w:ascii="Palatino Linotype" w:hAnsi="Palatino Linotype"/>
        </w:rPr>
        <w:t xml:space="preserve"> </w:t>
      </w:r>
      <w:r w:rsidR="005B1CC5">
        <w:rPr>
          <w:rFonts w:ascii="Palatino Linotype" w:hAnsi="Palatino Linotype"/>
          <w:iCs/>
        </w:rPr>
        <w:t>u</w:t>
      </w:r>
      <w:r w:rsidRPr="005B1CC5">
        <w:rPr>
          <w:rFonts w:ascii="Palatino Linotype" w:hAnsi="Palatino Linotype"/>
          <w:iCs/>
        </w:rPr>
        <w:t>stawy z dnia 14 czerwca 1960 r.</w:t>
      </w:r>
      <w:r w:rsidRPr="00C07D1A">
        <w:rPr>
          <w:rFonts w:ascii="Palatino Linotype" w:hAnsi="Palatino Linotype"/>
          <w:i/>
        </w:rPr>
        <w:t xml:space="preserve"> Kodeks postępowania administracyjnego</w:t>
      </w:r>
      <w:r w:rsidR="00AE0B9A">
        <w:rPr>
          <w:rFonts w:ascii="Palatino Linotype" w:hAnsi="Palatino Linotype"/>
          <w:i/>
        </w:rPr>
        <w:t xml:space="preserve"> </w:t>
      </w:r>
      <w:r w:rsidR="00A55EA6" w:rsidRPr="00C07D1A">
        <w:rPr>
          <w:rFonts w:ascii="Palatino Linotype" w:hAnsi="Palatino Linotype"/>
        </w:rPr>
        <w:t xml:space="preserve">(Dz.U. z </w:t>
      </w:r>
      <w:r w:rsidR="00783044" w:rsidRPr="00C07D1A">
        <w:rPr>
          <w:rFonts w:ascii="Palatino Linotype" w:hAnsi="Palatino Linotype"/>
        </w:rPr>
        <w:t>202</w:t>
      </w:r>
      <w:r w:rsidR="0042775C">
        <w:rPr>
          <w:rFonts w:ascii="Palatino Linotype" w:hAnsi="Palatino Linotype"/>
        </w:rPr>
        <w:t>1</w:t>
      </w:r>
      <w:r w:rsidR="00783044" w:rsidRPr="00C07D1A">
        <w:rPr>
          <w:rFonts w:ascii="Palatino Linotype" w:hAnsi="Palatino Linotype"/>
        </w:rPr>
        <w:t xml:space="preserve"> r., poz. </w:t>
      </w:r>
      <w:r w:rsidR="0042775C">
        <w:rPr>
          <w:rFonts w:ascii="Palatino Linotype" w:hAnsi="Palatino Linotype"/>
        </w:rPr>
        <w:t>735</w:t>
      </w:r>
      <w:r w:rsidR="00783044" w:rsidRPr="00C07D1A">
        <w:rPr>
          <w:rFonts w:ascii="Palatino Linotype" w:hAnsi="Palatino Linotype"/>
        </w:rPr>
        <w:t>, t</w:t>
      </w:r>
      <w:r w:rsidR="00462DAD" w:rsidRPr="00C07D1A">
        <w:rPr>
          <w:rFonts w:ascii="Palatino Linotype" w:hAnsi="Palatino Linotype"/>
        </w:rPr>
        <w:t>.</w:t>
      </w:r>
      <w:r w:rsidR="003F13F3">
        <w:rPr>
          <w:rFonts w:ascii="Palatino Linotype" w:hAnsi="Palatino Linotype"/>
        </w:rPr>
        <w:t xml:space="preserve"> </w:t>
      </w:r>
      <w:r w:rsidR="009C6D69" w:rsidRPr="00C07D1A">
        <w:rPr>
          <w:rFonts w:ascii="Palatino Linotype" w:hAnsi="Palatino Linotype"/>
        </w:rPr>
        <w:t>j</w:t>
      </w:r>
      <w:r w:rsidR="0099493D">
        <w:rPr>
          <w:rFonts w:ascii="Palatino Linotype" w:hAnsi="Palatino Linotype"/>
        </w:rPr>
        <w:t xml:space="preserve">. </w:t>
      </w:r>
      <w:r w:rsidR="009C6D69" w:rsidRPr="00C07D1A">
        <w:rPr>
          <w:rFonts w:ascii="Palatino Linotype" w:hAnsi="Palatino Linotype"/>
        </w:rPr>
        <w:t xml:space="preserve">z dnia </w:t>
      </w:r>
      <w:r w:rsidR="0042775C">
        <w:rPr>
          <w:rFonts w:ascii="Palatino Linotype" w:hAnsi="Palatino Linotype"/>
        </w:rPr>
        <w:t>21</w:t>
      </w:r>
      <w:r w:rsidR="009C6D69" w:rsidRPr="00C07D1A">
        <w:rPr>
          <w:rFonts w:ascii="Palatino Linotype" w:hAnsi="Palatino Linotype"/>
        </w:rPr>
        <w:t>.0</w:t>
      </w:r>
      <w:r w:rsidR="0042775C">
        <w:rPr>
          <w:rFonts w:ascii="Palatino Linotype" w:hAnsi="Palatino Linotype"/>
        </w:rPr>
        <w:t>4.</w:t>
      </w:r>
      <w:r w:rsidR="009C6D69" w:rsidRPr="00C07D1A">
        <w:rPr>
          <w:rFonts w:ascii="Palatino Linotype" w:hAnsi="Palatino Linotype"/>
        </w:rPr>
        <w:t>202</w:t>
      </w:r>
      <w:r w:rsidR="00E106D2">
        <w:rPr>
          <w:rFonts w:ascii="Palatino Linotype" w:hAnsi="Palatino Linotype"/>
        </w:rPr>
        <w:t>1</w:t>
      </w:r>
      <w:r w:rsidR="00A55EA6" w:rsidRPr="00C07D1A">
        <w:rPr>
          <w:rFonts w:ascii="Palatino Linotype" w:hAnsi="Palatino Linotype"/>
        </w:rPr>
        <w:t xml:space="preserve"> r.)</w:t>
      </w:r>
      <w:r w:rsidR="00A55EA6" w:rsidRPr="00C07D1A">
        <w:rPr>
          <w:rFonts w:ascii="Palatino Linotype" w:eastAsia="Palatino Linotype" w:hAnsi="Palatino Linotype"/>
        </w:rPr>
        <w:t>,</w:t>
      </w:r>
      <w:r w:rsidRPr="00C07D1A">
        <w:rPr>
          <w:rFonts w:ascii="Palatino Linotype" w:hAnsi="Palatino Linotype"/>
        </w:rPr>
        <w:t xml:space="preserve"> po</w:t>
      </w:r>
      <w:r w:rsidR="00A473E9">
        <w:rPr>
          <w:rFonts w:ascii="Palatino Linotype" w:hAnsi="Palatino Linotype"/>
        </w:rPr>
        <w:t> </w:t>
      </w:r>
      <w:r w:rsidRPr="00C07D1A">
        <w:rPr>
          <w:rFonts w:ascii="Palatino Linotype" w:hAnsi="Palatino Linotype"/>
        </w:rPr>
        <w:t>przeprowadzeniu postępowania administracyjnego, Świętokrzyski Wojewódzki Inspektor Inspekcji Handlowej wymierza przedsiębiorcy</w:t>
      </w:r>
      <w:r w:rsidR="00A473E9">
        <w:rPr>
          <w:rFonts w:ascii="Palatino Linotype" w:eastAsia="Palatino Linotype" w:hAnsi="Palatino Linotype" w:cs="Palatino Linotype"/>
          <w:bCs/>
        </w:rPr>
        <w:t xml:space="preserve"> </w:t>
      </w:r>
      <w:bookmarkStart w:id="1" w:name="_Hlk65224413"/>
      <w:r w:rsidR="00D74C81">
        <w:rPr>
          <w:rFonts w:ascii="Palatino Linotype" w:eastAsia="Palatino Linotype" w:hAnsi="Palatino Linotype" w:cs="Palatino Linotype"/>
          <w:bCs/>
        </w:rPr>
        <w:t>Annie Boros</w:t>
      </w:r>
      <w:r w:rsidR="00D21B41" w:rsidRPr="00DA61A7">
        <w:rPr>
          <w:rFonts w:ascii="Palatino Linotype" w:hAnsi="Palatino Linotype" w:cs="Palatino Linotype"/>
          <w:bCs/>
        </w:rPr>
        <w:t xml:space="preserve"> </w:t>
      </w:r>
      <w:r w:rsidR="00D74C81">
        <w:rPr>
          <w:rFonts w:ascii="Palatino Linotype" w:eastAsia="Palatino Linotype" w:hAnsi="Palatino Linotype" w:cs="Palatino Linotype"/>
          <w:bCs/>
        </w:rPr>
        <w:t>prowadzącej</w:t>
      </w:r>
      <w:r w:rsidR="00D21B41">
        <w:rPr>
          <w:rFonts w:ascii="Palatino Linotype" w:eastAsia="Palatino Linotype" w:hAnsi="Palatino Linotype" w:cs="Palatino Linotype"/>
          <w:bCs/>
        </w:rPr>
        <w:t xml:space="preserve"> działalność gospodarczą pod firmą:</w:t>
      </w:r>
      <w:r w:rsidR="00D74C81">
        <w:rPr>
          <w:rFonts w:ascii="Palatino Linotype" w:eastAsia="Palatino Linotype" w:hAnsi="Palatino Linotype" w:cs="Palatino Linotype"/>
          <w:bCs/>
        </w:rPr>
        <w:t xml:space="preserve"> </w:t>
      </w:r>
      <w:r w:rsidR="00D74C81" w:rsidRPr="0023300D">
        <w:rPr>
          <w:rFonts w:ascii="Palatino Linotype" w:hAnsi="Palatino Linotype"/>
          <w:bCs/>
        </w:rPr>
        <w:t>KWIACIARNIA KORNELIA ANNA BOROS</w:t>
      </w:r>
      <w:r w:rsidR="00572046">
        <w:rPr>
          <w:rFonts w:ascii="Palatino Linotype" w:eastAsia="Palatino Linotype" w:hAnsi="Palatino Linotype" w:cs="Palatino Linotype"/>
          <w:bCs/>
        </w:rPr>
        <w:t xml:space="preserve">, </w:t>
      </w:r>
      <w:bookmarkEnd w:id="1"/>
      <w:r w:rsidR="00316217">
        <w:rPr>
          <w:rFonts w:ascii="Palatino Linotype" w:eastAsia="Arial Unicode MS" w:hAnsi="Palatino Linotype"/>
          <w:bCs/>
        </w:rPr>
        <w:t>ze stałym miejscem wykony</w:t>
      </w:r>
      <w:r w:rsidR="00D74C81">
        <w:rPr>
          <w:rFonts w:ascii="Palatino Linotype" w:eastAsia="Arial Unicode MS" w:hAnsi="Palatino Linotype"/>
          <w:bCs/>
        </w:rPr>
        <w:t xml:space="preserve">wania działalności w </w:t>
      </w:r>
      <w:r w:rsidR="00D74C81">
        <w:rPr>
          <w:rFonts w:ascii="Palatino Linotype" w:hAnsi="Palatino Linotype"/>
          <w:bCs/>
        </w:rPr>
        <w:t>Skarżysku</w:t>
      </w:r>
      <w:r w:rsidR="007535E3">
        <w:rPr>
          <w:rFonts w:ascii="Palatino Linotype" w:hAnsi="Palatino Linotype"/>
          <w:bCs/>
        </w:rPr>
        <w:t xml:space="preserve"> – Kamiennej,</w:t>
      </w:r>
      <w:r w:rsidR="00D74C81">
        <w:rPr>
          <w:rFonts w:ascii="Palatino Linotype" w:eastAsia="Arial Unicode MS" w:hAnsi="Palatino Linotype"/>
          <w:bCs/>
        </w:rPr>
        <w:t xml:space="preserve"> przy </w:t>
      </w:r>
      <w:r w:rsidR="00D74C81">
        <w:rPr>
          <w:rFonts w:ascii="Palatino Linotype" w:hAnsi="Palatino Linotype"/>
          <w:bCs/>
        </w:rPr>
        <w:t>ul.</w:t>
      </w:r>
      <w:r w:rsidR="007535E3">
        <w:rPr>
          <w:rFonts w:ascii="Palatino Linotype" w:hAnsi="Palatino Linotype"/>
          <w:bCs/>
        </w:rPr>
        <w:t xml:space="preserve"> Sokolej</w:t>
      </w:r>
      <w:r w:rsidR="00D74C81">
        <w:rPr>
          <w:rFonts w:ascii="Palatino Linotype" w:hAnsi="Palatino Linotype"/>
          <w:bCs/>
        </w:rPr>
        <w:t xml:space="preserve"> nr 30, </w:t>
      </w:r>
      <w:r w:rsidR="00316217" w:rsidRPr="00C07D1A">
        <w:rPr>
          <w:rFonts w:ascii="Palatino Linotype" w:hAnsi="Palatino Linotype" w:cs="Palatino Linotype"/>
          <w:bCs/>
        </w:rPr>
        <w:t xml:space="preserve"> </w:t>
      </w:r>
      <w:r w:rsidR="009416D9" w:rsidRPr="00C07D1A">
        <w:rPr>
          <w:rFonts w:ascii="Palatino Linotype" w:hAnsi="Palatino Linotype" w:cs="Palatino Linotype"/>
          <w:bCs/>
        </w:rPr>
        <w:t>karę pieniężną w</w:t>
      </w:r>
      <w:r w:rsidR="0099493D">
        <w:rPr>
          <w:rFonts w:ascii="Palatino Linotype" w:hAnsi="Palatino Linotype" w:cs="Palatino Linotype"/>
          <w:bCs/>
        </w:rPr>
        <w:t> </w:t>
      </w:r>
      <w:r w:rsidR="009416D9" w:rsidRPr="00C07D1A">
        <w:rPr>
          <w:rFonts w:ascii="Palatino Linotype" w:hAnsi="Palatino Linotype" w:cs="Palatino Linotype"/>
          <w:bCs/>
        </w:rPr>
        <w:t>wysokości</w:t>
      </w:r>
      <w:r w:rsidR="00D74C81">
        <w:rPr>
          <w:rFonts w:ascii="Palatino Linotype" w:hAnsi="Palatino Linotype" w:cs="Palatino Linotype"/>
          <w:bCs/>
        </w:rPr>
        <w:t xml:space="preserve"> </w:t>
      </w:r>
      <w:r w:rsidR="00E97D6E">
        <w:rPr>
          <w:rFonts w:ascii="Palatino Linotype" w:hAnsi="Palatino Linotype" w:cs="Palatino Linotype"/>
          <w:bCs/>
        </w:rPr>
        <w:t>4</w:t>
      </w:r>
      <w:r w:rsidR="00E106D2">
        <w:rPr>
          <w:rFonts w:ascii="Palatino Linotype" w:hAnsi="Palatino Linotype" w:cs="Palatino Linotype"/>
          <w:bCs/>
        </w:rPr>
        <w:t xml:space="preserve">00 </w:t>
      </w:r>
      <w:r w:rsidR="009C4A77">
        <w:rPr>
          <w:rFonts w:ascii="Palatino Linotype" w:hAnsi="Palatino Linotype" w:cs="Palatino Linotype"/>
          <w:bCs/>
        </w:rPr>
        <w:t>złotych (słownie:</w:t>
      </w:r>
      <w:r w:rsidR="00D74C81">
        <w:rPr>
          <w:rFonts w:ascii="Palatino Linotype" w:hAnsi="Palatino Linotype" w:cs="Palatino Linotype"/>
          <w:bCs/>
        </w:rPr>
        <w:t xml:space="preserve"> </w:t>
      </w:r>
      <w:r w:rsidR="00E97D6E">
        <w:rPr>
          <w:rFonts w:ascii="Palatino Linotype" w:hAnsi="Palatino Linotype" w:cs="Palatino Linotype"/>
          <w:bCs/>
        </w:rPr>
        <w:t xml:space="preserve">czterysta </w:t>
      </w:r>
      <w:r w:rsidR="00E106D2">
        <w:rPr>
          <w:rFonts w:ascii="Palatino Linotype" w:hAnsi="Palatino Linotype" w:cs="Palatino Linotype"/>
          <w:bCs/>
        </w:rPr>
        <w:t xml:space="preserve">złotych </w:t>
      </w:r>
      <w:r w:rsidR="00652375" w:rsidRPr="00C07D1A">
        <w:rPr>
          <w:rFonts w:ascii="Palatino Linotype" w:hAnsi="Palatino Linotype" w:cs="Palatino Linotype"/>
          <w:bCs/>
        </w:rPr>
        <w:t xml:space="preserve"> </w:t>
      </w:r>
      <w:r w:rsidR="00825B40" w:rsidRPr="00C07D1A">
        <w:rPr>
          <w:rFonts w:ascii="Palatino Linotype" w:hAnsi="Palatino Linotype" w:cs="Palatino Linotype"/>
          <w:bCs/>
        </w:rPr>
        <w:t>0</w:t>
      </w:r>
      <w:r w:rsidR="00652375" w:rsidRPr="00C07D1A">
        <w:rPr>
          <w:rFonts w:ascii="Palatino Linotype" w:hAnsi="Palatino Linotype" w:cs="Palatino Linotype"/>
          <w:bCs/>
        </w:rPr>
        <w:t>0/100)</w:t>
      </w:r>
      <w:r w:rsidR="0039651C" w:rsidRPr="00C07D1A">
        <w:rPr>
          <w:rFonts w:ascii="Palatino Linotype" w:hAnsi="Palatino Linotype" w:cs="Palatino Linotype"/>
          <w:b/>
          <w:bCs/>
          <w:i/>
        </w:rPr>
        <w:t xml:space="preserve"> </w:t>
      </w:r>
      <w:r w:rsidRPr="00C07D1A">
        <w:rPr>
          <w:rFonts w:ascii="Palatino Linotype" w:hAnsi="Palatino Linotype"/>
        </w:rPr>
        <w:t xml:space="preserve">- </w:t>
      </w:r>
      <w:r w:rsidR="00652375" w:rsidRPr="00C07D1A">
        <w:rPr>
          <w:rFonts w:ascii="Palatino Linotype" w:hAnsi="Palatino Linotype"/>
        </w:rPr>
        <w:t xml:space="preserve">wobec naruszenia </w:t>
      </w:r>
      <w:r w:rsidR="00825B40" w:rsidRPr="00C07D1A">
        <w:rPr>
          <w:rFonts w:ascii="Palatino Linotype" w:hAnsi="Palatino Linotype"/>
        </w:rPr>
        <w:t>w</w:t>
      </w:r>
      <w:r w:rsidR="00A473E9">
        <w:rPr>
          <w:rFonts w:ascii="Palatino Linotype" w:hAnsi="Palatino Linotype"/>
        </w:rPr>
        <w:t> </w:t>
      </w:r>
      <w:r w:rsidR="00825B40" w:rsidRPr="00C07D1A">
        <w:rPr>
          <w:rFonts w:ascii="Palatino Linotype" w:hAnsi="Palatino Linotype"/>
        </w:rPr>
        <w:t>miejscu sprzedaży detalicznej,</w:t>
      </w:r>
      <w:r w:rsidR="003C7AB4">
        <w:rPr>
          <w:rFonts w:ascii="Palatino Linotype" w:hAnsi="Palatino Linotype"/>
        </w:rPr>
        <w:t xml:space="preserve">                   tj. </w:t>
      </w:r>
      <w:r w:rsidR="00D21B41" w:rsidRPr="00D21B41">
        <w:rPr>
          <w:rFonts w:ascii="Palatino Linotype" w:eastAsia="Times New Roman" w:hAnsi="Palatino Linotype" w:cs="Palatino Linotype"/>
          <w:bCs/>
          <w:lang w:eastAsia="zh-CN" w:bidi="hi-IN"/>
        </w:rPr>
        <w:t xml:space="preserve">w </w:t>
      </w:r>
      <w:r w:rsidR="00D74C81">
        <w:rPr>
          <w:rFonts w:ascii="Palatino Linotype" w:eastAsia="Times New Roman" w:hAnsi="Palatino Linotype" w:cs="Palatino Linotype"/>
          <w:bCs/>
          <w:lang w:eastAsia="zh-CN" w:bidi="hi-IN"/>
        </w:rPr>
        <w:t xml:space="preserve">Kwiaciarni Kornelia </w:t>
      </w:r>
      <w:r w:rsidR="00D74C81">
        <w:rPr>
          <w:rFonts w:ascii="Palatino Linotype" w:eastAsia="Arial Unicode MS" w:hAnsi="Palatino Linotype"/>
          <w:bCs/>
        </w:rPr>
        <w:t xml:space="preserve">w </w:t>
      </w:r>
      <w:r w:rsidR="00D74C81">
        <w:rPr>
          <w:rFonts w:ascii="Palatino Linotype" w:hAnsi="Palatino Linotype"/>
          <w:bCs/>
        </w:rPr>
        <w:t>Skarżysku</w:t>
      </w:r>
      <w:r w:rsidR="007535E3">
        <w:rPr>
          <w:rFonts w:ascii="Palatino Linotype" w:hAnsi="Palatino Linotype"/>
          <w:bCs/>
        </w:rPr>
        <w:t xml:space="preserve"> – Kamiennej,</w:t>
      </w:r>
      <w:r w:rsidR="00D74C81">
        <w:rPr>
          <w:rFonts w:ascii="Palatino Linotype" w:eastAsia="Arial Unicode MS" w:hAnsi="Palatino Linotype"/>
          <w:bCs/>
        </w:rPr>
        <w:t xml:space="preserve"> przy </w:t>
      </w:r>
      <w:r w:rsidR="00D74C81">
        <w:rPr>
          <w:rFonts w:ascii="Palatino Linotype" w:hAnsi="Palatino Linotype"/>
          <w:bCs/>
        </w:rPr>
        <w:t>ul.</w:t>
      </w:r>
      <w:r w:rsidR="007535E3">
        <w:rPr>
          <w:rFonts w:ascii="Palatino Linotype" w:hAnsi="Palatino Linotype"/>
          <w:bCs/>
        </w:rPr>
        <w:t xml:space="preserve"> Sokolej</w:t>
      </w:r>
      <w:r w:rsidR="00D74C81">
        <w:rPr>
          <w:rFonts w:ascii="Palatino Linotype" w:hAnsi="Palatino Linotype"/>
          <w:bCs/>
        </w:rPr>
        <w:t xml:space="preserve"> nr 30,</w:t>
      </w:r>
      <w:r w:rsidR="006B79F7">
        <w:rPr>
          <w:rFonts w:ascii="Palatino Linotype" w:hAnsi="Palatino Linotype"/>
          <w:bCs/>
        </w:rPr>
        <w:t xml:space="preserve"> </w:t>
      </w:r>
      <w:r w:rsidR="002D3A56" w:rsidRPr="00C07D1A">
        <w:rPr>
          <w:rFonts w:ascii="Palatino Linotype" w:hAnsi="Palatino Linotype"/>
        </w:rPr>
        <w:t>przepisów art. 4</w:t>
      </w:r>
      <w:r w:rsidR="002D3A56">
        <w:rPr>
          <w:rFonts w:ascii="Palatino Linotype" w:hAnsi="Palatino Linotype"/>
        </w:rPr>
        <w:t xml:space="preserve"> </w:t>
      </w:r>
      <w:r w:rsidR="002D3A56" w:rsidRPr="00C07D1A">
        <w:rPr>
          <w:rFonts w:ascii="Palatino Linotype" w:hAnsi="Palatino Linotype"/>
        </w:rPr>
        <w:t xml:space="preserve"> ww. </w:t>
      </w:r>
      <w:r w:rsidR="002D3A56" w:rsidRPr="005B1CC5">
        <w:rPr>
          <w:rFonts w:ascii="Palatino Linotype" w:hAnsi="Palatino Linotype"/>
          <w:iCs/>
        </w:rPr>
        <w:t>ustawy</w:t>
      </w:r>
      <w:r w:rsidR="002D3A56" w:rsidRPr="00C07D1A">
        <w:rPr>
          <w:rFonts w:ascii="Palatino Linotype" w:hAnsi="Palatino Linotype"/>
          <w:i/>
        </w:rPr>
        <w:t xml:space="preserve"> o informowaniu o cenach towarów i</w:t>
      </w:r>
      <w:r w:rsidR="002D3A56">
        <w:rPr>
          <w:rFonts w:ascii="Palatino Linotype" w:hAnsi="Palatino Linotype"/>
          <w:i/>
        </w:rPr>
        <w:t> </w:t>
      </w:r>
      <w:r w:rsidR="002D3A56" w:rsidRPr="00C07D1A">
        <w:rPr>
          <w:rFonts w:ascii="Palatino Linotype" w:hAnsi="Palatino Linotype"/>
          <w:i/>
        </w:rPr>
        <w:t>usług</w:t>
      </w:r>
      <w:r w:rsidR="002D3A56" w:rsidRPr="00C07D1A">
        <w:rPr>
          <w:rFonts w:ascii="Palatino Linotype" w:hAnsi="Palatino Linotype"/>
        </w:rPr>
        <w:t xml:space="preserve"> w</w:t>
      </w:r>
      <w:r w:rsidR="002D3A56">
        <w:rPr>
          <w:rFonts w:ascii="Palatino Linotype" w:hAnsi="Palatino Linotype"/>
        </w:rPr>
        <w:t> </w:t>
      </w:r>
      <w:r w:rsidR="002D3A56" w:rsidRPr="00C07D1A">
        <w:rPr>
          <w:rFonts w:ascii="Palatino Linotype" w:hAnsi="Palatino Linotype"/>
        </w:rPr>
        <w:t>związku z § 3</w:t>
      </w:r>
      <w:r w:rsidR="002D3A56">
        <w:rPr>
          <w:rFonts w:ascii="Palatino Linotype" w:hAnsi="Palatino Linotype"/>
        </w:rPr>
        <w:t>,</w:t>
      </w:r>
      <w:r w:rsidR="002D3A56" w:rsidRPr="00C07D1A">
        <w:rPr>
          <w:rFonts w:ascii="Palatino Linotype" w:hAnsi="Palatino Linotype"/>
        </w:rPr>
        <w:t xml:space="preserve"> §</w:t>
      </w:r>
      <w:r w:rsidR="00A8232F">
        <w:rPr>
          <w:rFonts w:ascii="Palatino Linotype" w:hAnsi="Palatino Linotype"/>
        </w:rPr>
        <w:t xml:space="preserve"> </w:t>
      </w:r>
      <w:r w:rsidR="002D3A56">
        <w:rPr>
          <w:rFonts w:ascii="Palatino Linotype" w:hAnsi="Palatino Linotype"/>
        </w:rPr>
        <w:t xml:space="preserve">10 </w:t>
      </w:r>
      <w:r w:rsidR="002D3A56" w:rsidRPr="00C07D1A">
        <w:rPr>
          <w:rFonts w:ascii="Palatino Linotype" w:hAnsi="Palatino Linotype"/>
        </w:rPr>
        <w:t xml:space="preserve">i § </w:t>
      </w:r>
      <w:r w:rsidR="002D3A56">
        <w:rPr>
          <w:rFonts w:ascii="Palatino Linotype" w:hAnsi="Palatino Linotype"/>
        </w:rPr>
        <w:t>11</w:t>
      </w:r>
      <w:r w:rsidR="002D3A56" w:rsidRPr="00C07D1A">
        <w:rPr>
          <w:rFonts w:ascii="Palatino Linotype" w:hAnsi="Palatino Linotype"/>
        </w:rPr>
        <w:t xml:space="preserve"> rozporządzenia Ministra Rozwoju  z dnia  9 grudnia</w:t>
      </w:r>
      <w:r w:rsidR="002D3A56">
        <w:rPr>
          <w:rFonts w:ascii="Palatino Linotype" w:hAnsi="Palatino Linotype"/>
        </w:rPr>
        <w:t xml:space="preserve"> </w:t>
      </w:r>
      <w:r w:rsidR="002D3A56" w:rsidRPr="00C07D1A">
        <w:rPr>
          <w:rFonts w:ascii="Palatino Linotype" w:hAnsi="Palatino Linotype"/>
        </w:rPr>
        <w:t>2015</w:t>
      </w:r>
      <w:r w:rsidR="002D3A56">
        <w:rPr>
          <w:rFonts w:ascii="Palatino Linotype" w:hAnsi="Palatino Linotype"/>
        </w:rPr>
        <w:t xml:space="preserve"> </w:t>
      </w:r>
      <w:r w:rsidR="002D3A56" w:rsidRPr="00C07D1A">
        <w:rPr>
          <w:rFonts w:ascii="Palatino Linotype" w:hAnsi="Palatino Linotype"/>
        </w:rPr>
        <w:t>r.</w:t>
      </w:r>
      <w:r w:rsidR="002D3A56" w:rsidRPr="00C07D1A">
        <w:rPr>
          <w:rFonts w:ascii="Palatino Linotype" w:hAnsi="Palatino Linotype"/>
          <w:i/>
        </w:rPr>
        <w:t xml:space="preserve"> w</w:t>
      </w:r>
      <w:r w:rsidR="002D3A56">
        <w:rPr>
          <w:rFonts w:ascii="Palatino Linotype" w:hAnsi="Palatino Linotype"/>
          <w:i/>
        </w:rPr>
        <w:t> </w:t>
      </w:r>
      <w:r w:rsidR="002D3A56" w:rsidRPr="00C07D1A">
        <w:rPr>
          <w:rFonts w:ascii="Palatino Linotype" w:hAnsi="Palatino Linotype"/>
          <w:i/>
        </w:rPr>
        <w:t>sprawie uwidaczniania cen towarów i usług</w:t>
      </w:r>
      <w:r w:rsidR="002D3A56">
        <w:rPr>
          <w:rFonts w:ascii="Palatino Linotype" w:hAnsi="Palatino Linotype"/>
          <w:i/>
        </w:rPr>
        <w:t xml:space="preserve"> </w:t>
      </w:r>
      <w:r w:rsidR="002D3A56" w:rsidRPr="00C07D1A">
        <w:rPr>
          <w:rFonts w:ascii="Palatino Linotype" w:hAnsi="Palatino Linotype"/>
        </w:rPr>
        <w:t>(Dz.</w:t>
      </w:r>
      <w:r w:rsidR="002D3A56">
        <w:rPr>
          <w:rFonts w:ascii="Palatino Linotype" w:hAnsi="Palatino Linotype"/>
        </w:rPr>
        <w:t xml:space="preserve"> </w:t>
      </w:r>
      <w:r w:rsidR="002D3A56" w:rsidRPr="00C07D1A">
        <w:rPr>
          <w:rFonts w:ascii="Palatino Linotype" w:hAnsi="Palatino Linotype"/>
        </w:rPr>
        <w:t>U. z 2015 r., poz. 2121, t. j.  z dnia 15.12.2015 r.</w:t>
      </w:r>
      <w:r w:rsidR="00297D1E">
        <w:rPr>
          <w:rFonts w:ascii="Palatino Linotype" w:hAnsi="Palatino Linotype"/>
        </w:rPr>
        <w:t>)</w:t>
      </w:r>
      <w:r w:rsidR="00C373DD">
        <w:rPr>
          <w:rFonts w:ascii="Palatino Linotype" w:hAnsi="Palatino Linotype"/>
        </w:rPr>
        <w:t>,</w:t>
      </w:r>
      <w:r w:rsidR="00CA25AA">
        <w:rPr>
          <w:rFonts w:ascii="Palatino Linotype" w:hAnsi="Palatino Linotype"/>
        </w:rPr>
        <w:t xml:space="preserve"> przez </w:t>
      </w:r>
      <w:r w:rsidR="00CA25AA">
        <w:rPr>
          <w:rFonts w:ascii="Palatino Linotype" w:eastAsia="Palatino Linotype" w:hAnsi="Palatino Linotype" w:cs="Palatino Linotype"/>
          <w:bCs/>
        </w:rPr>
        <w:t xml:space="preserve"> uwidocznienie</w:t>
      </w:r>
      <w:r w:rsidR="003C7AB4">
        <w:rPr>
          <w:rFonts w:ascii="Palatino Linotype" w:eastAsia="Palatino Linotype" w:hAnsi="Palatino Linotype" w:cs="Palatino Linotype"/>
          <w:bCs/>
        </w:rPr>
        <w:t xml:space="preserve"> </w:t>
      </w:r>
      <w:r w:rsidR="006B79F7">
        <w:rPr>
          <w:rFonts w:ascii="Palatino Linotype" w:eastAsia="Palatino Linotype" w:hAnsi="Palatino Linotype" w:cs="Palatino Linotype"/>
          <w:bCs/>
        </w:rPr>
        <w:t xml:space="preserve">w cenniku </w:t>
      </w:r>
      <w:r w:rsidR="006B79F7" w:rsidRPr="00E65D88">
        <w:rPr>
          <w:rFonts w:ascii="Palatino Linotype" w:eastAsia="Palatino Linotype" w:hAnsi="Palatino Linotype" w:cs="Palatino Linotype"/>
          <w:bCs/>
        </w:rPr>
        <w:t>cen w sposób niejednoznaczny, budzący wątpliwości oraz uniemożliwiający ich</w:t>
      </w:r>
      <w:r w:rsidR="006B79F7">
        <w:rPr>
          <w:rFonts w:ascii="Palatino Linotype" w:eastAsia="Palatino Linotype" w:hAnsi="Palatino Linotype" w:cs="Palatino Linotype"/>
          <w:bCs/>
        </w:rPr>
        <w:t> </w:t>
      </w:r>
      <w:r w:rsidR="006B79F7" w:rsidRPr="00E65D88">
        <w:rPr>
          <w:rFonts w:ascii="Palatino Linotype" w:eastAsia="Palatino Linotype" w:hAnsi="Palatino Linotype" w:cs="Palatino Linotype"/>
          <w:bCs/>
        </w:rPr>
        <w:t>porównanie</w:t>
      </w:r>
      <w:r w:rsidR="006B79F7">
        <w:rPr>
          <w:rFonts w:ascii="Palatino Linotype" w:eastAsia="Palatino Linotype" w:hAnsi="Palatino Linotype" w:cs="Palatino Linotype"/>
          <w:bCs/>
        </w:rPr>
        <w:t xml:space="preserve">, tj. bez określenia jednostki ilości towaru,  której dotyczy uwidoczniona cena oraz podanie wysokości cen sprzedaży </w:t>
      </w:r>
      <w:r w:rsidR="00A8232F">
        <w:rPr>
          <w:rFonts w:ascii="Palatino Linotype" w:eastAsia="Palatino Linotype" w:hAnsi="Palatino Linotype" w:cs="Palatino Linotype"/>
          <w:bCs/>
        </w:rPr>
        <w:t xml:space="preserve">w </w:t>
      </w:r>
      <w:r w:rsidR="006B79F7">
        <w:rPr>
          <w:rFonts w:ascii="Palatino Linotype" w:eastAsia="Palatino Linotype" w:hAnsi="Palatino Linotype" w:cs="Palatino Linotype"/>
          <w:bCs/>
        </w:rPr>
        <w:t>przedziałach cenowych</w:t>
      </w:r>
      <w:r w:rsidR="006B79F7" w:rsidRPr="00E65D88">
        <w:rPr>
          <w:rFonts w:ascii="Palatino Linotype" w:hAnsi="Palatino Linotype"/>
          <w:lang w:eastAsia="pl-PL"/>
        </w:rPr>
        <w:t xml:space="preserve">, bez wskazania czynników wpływających na </w:t>
      </w:r>
      <w:r w:rsidR="006B79F7">
        <w:rPr>
          <w:rFonts w:ascii="Palatino Linotype" w:hAnsi="Palatino Linotype"/>
          <w:lang w:eastAsia="pl-PL"/>
        </w:rPr>
        <w:t>ich zróżnicowanie</w:t>
      </w:r>
      <w:r w:rsidR="00CA25AA">
        <w:rPr>
          <w:rFonts w:ascii="Palatino Linotype" w:hAnsi="Palatino Linotype"/>
          <w:lang w:eastAsia="pl-PL"/>
        </w:rPr>
        <w:t>.</w:t>
      </w:r>
      <w:r w:rsidR="006B79F7">
        <w:rPr>
          <w:rFonts w:ascii="Palatino Linotype" w:hAnsi="Palatino Linotype"/>
          <w:lang w:eastAsia="pl-PL"/>
        </w:rPr>
        <w:t xml:space="preserve"> </w:t>
      </w:r>
      <w:r w:rsidR="00D21B41" w:rsidRPr="00D21B41">
        <w:rPr>
          <w:rFonts w:ascii="Palatino Linotype" w:eastAsia="Times New Roman" w:hAnsi="Palatino Linotype" w:cs="Palatino Linotype"/>
          <w:bCs/>
          <w:lang w:eastAsia="zh-CN" w:bidi="hi-IN"/>
        </w:rPr>
        <w:t xml:space="preserve"> </w:t>
      </w:r>
    </w:p>
    <w:p w14:paraId="5B4FE57F" w14:textId="77777777" w:rsidR="00233111" w:rsidRDefault="00233111" w:rsidP="00C07D1A">
      <w:pPr>
        <w:pStyle w:val="55"/>
        <w:tabs>
          <w:tab w:val="left" w:pos="360"/>
        </w:tabs>
        <w:spacing w:line="360" w:lineRule="auto"/>
        <w:jc w:val="center"/>
        <w:rPr>
          <w:rFonts w:ascii="Palatino Linotype" w:hAnsi="Palatino Linotype" w:cs="Times New Roman"/>
          <w:b/>
          <w:bCs/>
          <w:sz w:val="22"/>
          <w:szCs w:val="22"/>
        </w:rPr>
      </w:pPr>
    </w:p>
    <w:p w14:paraId="1954588D" w14:textId="77777777" w:rsidR="00187C75" w:rsidRPr="00C07D1A" w:rsidRDefault="00187C75" w:rsidP="00C07D1A">
      <w:pPr>
        <w:pStyle w:val="55"/>
        <w:tabs>
          <w:tab w:val="left" w:pos="360"/>
        </w:tabs>
        <w:spacing w:line="360" w:lineRule="auto"/>
        <w:jc w:val="center"/>
        <w:rPr>
          <w:rFonts w:ascii="Palatino Linotype" w:hAnsi="Palatino Linotype" w:cs="Times New Roman"/>
          <w:b/>
          <w:bCs/>
          <w:sz w:val="22"/>
          <w:szCs w:val="22"/>
        </w:rPr>
      </w:pPr>
      <w:r w:rsidRPr="00C07D1A">
        <w:rPr>
          <w:rFonts w:ascii="Palatino Linotype" w:hAnsi="Palatino Linotype" w:cs="Times New Roman"/>
          <w:b/>
          <w:bCs/>
          <w:sz w:val="22"/>
          <w:szCs w:val="22"/>
        </w:rPr>
        <w:t>UZASADNIENIE</w:t>
      </w:r>
    </w:p>
    <w:p w14:paraId="7234F54B" w14:textId="039C523C" w:rsidR="00F50CC6" w:rsidRDefault="009926F9" w:rsidP="00CA25AA">
      <w:pPr>
        <w:spacing w:after="0" w:line="360" w:lineRule="auto"/>
        <w:jc w:val="both"/>
        <w:rPr>
          <w:rFonts w:ascii="Palatino Linotype" w:hAnsi="Palatino Linotype" w:cs="Palatino Linotype"/>
          <w:bCs/>
        </w:rPr>
      </w:pPr>
      <w:r w:rsidRPr="00C07D1A">
        <w:rPr>
          <w:rFonts w:ascii="Palatino Linotype" w:hAnsi="Palatino Linotype" w:cs="Times New Roman"/>
        </w:rPr>
        <w:lastRenderedPageBreak/>
        <w:tab/>
      </w:r>
      <w:r w:rsidR="00187C75" w:rsidRPr="00C07D1A">
        <w:rPr>
          <w:rFonts w:ascii="Palatino Linotype" w:hAnsi="Palatino Linotype" w:cs="Times New Roman"/>
        </w:rPr>
        <w:t xml:space="preserve">Na podstawie </w:t>
      </w:r>
      <w:r w:rsidR="003E1571" w:rsidRPr="00C07D1A">
        <w:rPr>
          <w:rFonts w:ascii="Palatino Linotype" w:hAnsi="Palatino Linotype" w:cs="Times New Roman"/>
        </w:rPr>
        <w:t>upoważnienia d</w:t>
      </w:r>
      <w:r w:rsidR="007244BD" w:rsidRPr="00C07D1A">
        <w:rPr>
          <w:rFonts w:ascii="Palatino Linotype" w:hAnsi="Palatino Linotype" w:cs="Times New Roman"/>
        </w:rPr>
        <w:t>o przeprowadzenia kontroli nr KHU</w:t>
      </w:r>
      <w:r w:rsidR="003E1571" w:rsidRPr="00C07D1A">
        <w:rPr>
          <w:rFonts w:ascii="Palatino Linotype" w:hAnsi="Palatino Linotype" w:cs="Times New Roman"/>
        </w:rPr>
        <w:t>.8361.</w:t>
      </w:r>
      <w:r w:rsidR="006B79F7">
        <w:rPr>
          <w:rFonts w:ascii="Palatino Linotype" w:hAnsi="Palatino Linotype" w:cs="Times New Roman"/>
        </w:rPr>
        <w:t>145</w:t>
      </w:r>
      <w:r w:rsidR="007933E0" w:rsidRPr="00C07D1A">
        <w:rPr>
          <w:rFonts w:ascii="Palatino Linotype" w:hAnsi="Palatino Linotype" w:cs="Times New Roman"/>
        </w:rPr>
        <w:t>.</w:t>
      </w:r>
      <w:r w:rsidR="00FD19F4" w:rsidRPr="00C07D1A">
        <w:rPr>
          <w:rFonts w:ascii="Palatino Linotype" w:hAnsi="Palatino Linotype" w:cs="Times New Roman"/>
        </w:rPr>
        <w:t>202</w:t>
      </w:r>
      <w:r w:rsidR="009238DA">
        <w:rPr>
          <w:rFonts w:ascii="Palatino Linotype" w:hAnsi="Palatino Linotype" w:cs="Times New Roman"/>
        </w:rPr>
        <w:t>1</w:t>
      </w:r>
      <w:r w:rsidR="00FD19F4" w:rsidRPr="00C07D1A">
        <w:rPr>
          <w:rFonts w:ascii="Palatino Linotype" w:hAnsi="Palatino Linotype" w:cs="Times New Roman"/>
        </w:rPr>
        <w:t xml:space="preserve"> z</w:t>
      </w:r>
      <w:r w:rsidR="008E74F5">
        <w:rPr>
          <w:rFonts w:ascii="Palatino Linotype" w:hAnsi="Palatino Linotype" w:cs="Times New Roman"/>
        </w:rPr>
        <w:t> </w:t>
      </w:r>
      <w:r w:rsidR="00FD19F4" w:rsidRPr="00C07D1A">
        <w:rPr>
          <w:rFonts w:ascii="Palatino Linotype" w:hAnsi="Palatino Linotype" w:cs="Times New Roman"/>
        </w:rPr>
        <w:t xml:space="preserve">dnia </w:t>
      </w:r>
      <w:r w:rsidR="00D21B41">
        <w:rPr>
          <w:rFonts w:ascii="Palatino Linotype" w:hAnsi="Palatino Linotype" w:cs="Palatino Linotype"/>
        </w:rPr>
        <w:t>2</w:t>
      </w:r>
      <w:r w:rsidR="006B79F7">
        <w:rPr>
          <w:rFonts w:ascii="Palatino Linotype" w:hAnsi="Palatino Linotype" w:cs="Palatino Linotype"/>
        </w:rPr>
        <w:t>6 maja</w:t>
      </w:r>
      <w:r w:rsidR="00A365EF" w:rsidRPr="00C07D1A">
        <w:rPr>
          <w:rFonts w:ascii="Palatino Linotype" w:hAnsi="Palatino Linotype" w:cs="Palatino Linotype"/>
        </w:rPr>
        <w:t xml:space="preserve"> 202</w:t>
      </w:r>
      <w:r w:rsidR="009238DA">
        <w:rPr>
          <w:rFonts w:ascii="Palatino Linotype" w:hAnsi="Palatino Linotype" w:cs="Palatino Linotype"/>
        </w:rPr>
        <w:t>1</w:t>
      </w:r>
      <w:r w:rsidR="00A365EF" w:rsidRPr="00C07D1A">
        <w:rPr>
          <w:rFonts w:ascii="Palatino Linotype" w:hAnsi="Palatino Linotype" w:cs="Palatino Linotype"/>
        </w:rPr>
        <w:t xml:space="preserve"> r., </w:t>
      </w:r>
      <w:r w:rsidR="002571C4" w:rsidRPr="001F4D6A">
        <w:rPr>
          <w:rFonts w:ascii="Palatino Linotype" w:hAnsi="Palatino Linotype" w:cs="Times New Roman"/>
        </w:rPr>
        <w:t xml:space="preserve">po uprzednim zawiadomieniu przedsiębiorcy o zamiarze wszczęcia kontroli z dnia </w:t>
      </w:r>
      <w:r w:rsidR="006B79F7">
        <w:rPr>
          <w:rFonts w:ascii="Palatino Linotype" w:hAnsi="Palatino Linotype" w:cs="Times New Roman"/>
        </w:rPr>
        <w:t>10 maja</w:t>
      </w:r>
      <w:r w:rsidR="00B759E1">
        <w:rPr>
          <w:rFonts w:ascii="Palatino Linotype" w:hAnsi="Palatino Linotype" w:cs="Times New Roman"/>
        </w:rPr>
        <w:t xml:space="preserve"> </w:t>
      </w:r>
      <w:r w:rsidR="002571C4" w:rsidRPr="001F4D6A">
        <w:rPr>
          <w:rFonts w:ascii="Palatino Linotype" w:hAnsi="Palatino Linotype" w:cs="Times New Roman"/>
        </w:rPr>
        <w:t xml:space="preserve">2021 r. (doręczone </w:t>
      </w:r>
      <w:r w:rsidR="006B79F7">
        <w:rPr>
          <w:rFonts w:ascii="Palatino Linotype" w:hAnsi="Palatino Linotype" w:cs="Times New Roman"/>
        </w:rPr>
        <w:t>14 maja</w:t>
      </w:r>
      <w:r w:rsidR="00B759E1">
        <w:rPr>
          <w:rFonts w:ascii="Palatino Linotype" w:hAnsi="Palatino Linotype" w:cs="Times New Roman"/>
        </w:rPr>
        <w:t xml:space="preserve"> </w:t>
      </w:r>
      <w:r w:rsidR="002571C4" w:rsidRPr="001F4D6A">
        <w:rPr>
          <w:rFonts w:ascii="Palatino Linotype" w:hAnsi="Palatino Linotype" w:cs="Times New Roman"/>
        </w:rPr>
        <w:t>2021 r.)</w:t>
      </w:r>
      <w:r w:rsidR="002571C4">
        <w:rPr>
          <w:rFonts w:ascii="Palatino Linotype" w:hAnsi="Palatino Linotype" w:cs="Times New Roman"/>
        </w:rPr>
        <w:t xml:space="preserve">, </w:t>
      </w:r>
      <w:r w:rsidR="00FD19F4" w:rsidRPr="00C07D1A">
        <w:rPr>
          <w:rFonts w:ascii="Palatino Linotype" w:hAnsi="Palatino Linotype" w:cs="Times New Roman"/>
        </w:rPr>
        <w:t xml:space="preserve">w dniach </w:t>
      </w:r>
      <w:r w:rsidR="00D21B41">
        <w:rPr>
          <w:rFonts w:ascii="Palatino Linotype" w:hAnsi="Palatino Linotype" w:cs="Times New Roman"/>
        </w:rPr>
        <w:t>2</w:t>
      </w:r>
      <w:r w:rsidR="006B79F7">
        <w:rPr>
          <w:rFonts w:ascii="Palatino Linotype" w:hAnsi="Palatino Linotype" w:cs="Times New Roman"/>
        </w:rPr>
        <w:t>6</w:t>
      </w:r>
      <w:r w:rsidR="00D21B41">
        <w:rPr>
          <w:rFonts w:ascii="Palatino Linotype" w:hAnsi="Palatino Linotype" w:cs="Times New Roman"/>
        </w:rPr>
        <w:t xml:space="preserve"> </w:t>
      </w:r>
      <w:r w:rsidR="006B79F7">
        <w:rPr>
          <w:rFonts w:ascii="Palatino Linotype" w:hAnsi="Palatino Linotype" w:cs="Times New Roman"/>
        </w:rPr>
        <w:t>maja</w:t>
      </w:r>
      <w:r w:rsidR="00A365EF" w:rsidRPr="00C07D1A">
        <w:rPr>
          <w:rFonts w:ascii="Palatino Linotype" w:hAnsi="Palatino Linotype" w:cs="Times New Roman"/>
        </w:rPr>
        <w:t xml:space="preserve"> i </w:t>
      </w:r>
      <w:r w:rsidR="006B79F7">
        <w:rPr>
          <w:rFonts w:ascii="Palatino Linotype" w:hAnsi="Palatino Linotype" w:cs="Times New Roman"/>
        </w:rPr>
        <w:t>8</w:t>
      </w:r>
      <w:r w:rsidR="00A365EF" w:rsidRPr="00C07D1A">
        <w:rPr>
          <w:rFonts w:ascii="Palatino Linotype" w:hAnsi="Palatino Linotype" w:cs="Times New Roman"/>
        </w:rPr>
        <w:t xml:space="preserve"> </w:t>
      </w:r>
      <w:r w:rsidR="006B79F7">
        <w:rPr>
          <w:rFonts w:ascii="Palatino Linotype" w:hAnsi="Palatino Linotype" w:cs="Times New Roman"/>
        </w:rPr>
        <w:t>czerwca</w:t>
      </w:r>
      <w:r w:rsidR="00A365EF" w:rsidRPr="00C07D1A">
        <w:rPr>
          <w:rFonts w:ascii="Palatino Linotype" w:hAnsi="Palatino Linotype" w:cs="Times New Roman"/>
        </w:rPr>
        <w:t xml:space="preserve"> </w:t>
      </w:r>
      <w:r w:rsidR="00C5652F" w:rsidRPr="00C07D1A">
        <w:rPr>
          <w:rFonts w:ascii="Palatino Linotype" w:hAnsi="Palatino Linotype" w:cs="Times New Roman"/>
        </w:rPr>
        <w:t>202</w:t>
      </w:r>
      <w:r w:rsidR="009238DA">
        <w:rPr>
          <w:rFonts w:ascii="Palatino Linotype" w:hAnsi="Palatino Linotype" w:cs="Times New Roman"/>
        </w:rPr>
        <w:t>1</w:t>
      </w:r>
      <w:r w:rsidR="00187C75" w:rsidRPr="00C07D1A">
        <w:rPr>
          <w:rFonts w:ascii="Palatino Linotype" w:hAnsi="Palatino Linotype" w:cs="Times New Roman"/>
        </w:rPr>
        <w:t>r</w:t>
      </w:r>
      <w:r w:rsidR="001B5B3D" w:rsidRPr="00C07D1A">
        <w:rPr>
          <w:rFonts w:ascii="Palatino Linotype" w:hAnsi="Palatino Linotype" w:cs="Times New Roman"/>
        </w:rPr>
        <w:t>.</w:t>
      </w:r>
      <w:r w:rsidR="00CA25AA">
        <w:rPr>
          <w:rFonts w:ascii="Palatino Linotype" w:hAnsi="Palatino Linotype" w:cs="Times New Roman"/>
        </w:rPr>
        <w:t xml:space="preserve">, </w:t>
      </w:r>
      <w:r w:rsidR="00187C75" w:rsidRPr="00C07D1A">
        <w:rPr>
          <w:rFonts w:ascii="Palatino Linotype" w:hAnsi="Palatino Linotype" w:cs="Times New Roman"/>
        </w:rPr>
        <w:t>inspektorzy Wojewódzkiego Inspektoratu</w:t>
      </w:r>
      <w:r w:rsidR="002E2CD8" w:rsidRPr="00C07D1A">
        <w:rPr>
          <w:rFonts w:ascii="Palatino Linotype" w:hAnsi="Palatino Linotype" w:cs="Times New Roman"/>
        </w:rPr>
        <w:t xml:space="preserve"> Inspekcji Handlowej w Kielcach</w:t>
      </w:r>
      <w:r w:rsidR="00187C75" w:rsidRPr="00C07D1A">
        <w:rPr>
          <w:rFonts w:ascii="Palatino Linotype" w:hAnsi="Palatino Linotype" w:cs="Times New Roman"/>
        </w:rPr>
        <w:t xml:space="preserve"> przeprowadzili kontrolę przedsiębiorcy</w:t>
      </w:r>
      <w:r w:rsidR="00264720">
        <w:rPr>
          <w:rFonts w:ascii="Palatino Linotype" w:hAnsi="Palatino Linotype" w:cs="Times New Roman"/>
        </w:rPr>
        <w:t xml:space="preserve"> </w:t>
      </w:r>
      <w:r w:rsidR="006B79F7">
        <w:rPr>
          <w:rFonts w:ascii="Palatino Linotype" w:eastAsia="Palatino Linotype" w:hAnsi="Palatino Linotype" w:cs="Palatino Linotype"/>
          <w:bCs/>
        </w:rPr>
        <w:t>Anny Boros</w:t>
      </w:r>
      <w:r w:rsidR="00473638">
        <w:rPr>
          <w:rFonts w:ascii="Palatino Linotype" w:eastAsia="Palatino Linotype" w:hAnsi="Palatino Linotype" w:cs="Palatino Linotype"/>
          <w:bCs/>
        </w:rPr>
        <w:t>,</w:t>
      </w:r>
      <w:r w:rsidR="006B79F7">
        <w:rPr>
          <w:rFonts w:ascii="Palatino Linotype" w:eastAsia="Palatino Linotype" w:hAnsi="Palatino Linotype" w:cs="Palatino Linotype"/>
          <w:bCs/>
        </w:rPr>
        <w:t xml:space="preserve"> </w:t>
      </w:r>
      <w:r w:rsidR="00651BFE" w:rsidRPr="00DA61A7">
        <w:rPr>
          <w:rFonts w:ascii="Palatino Linotype" w:hAnsi="Palatino Linotype" w:cs="Palatino Linotype"/>
          <w:bCs/>
        </w:rPr>
        <w:t xml:space="preserve"> </w:t>
      </w:r>
      <w:r w:rsidR="006B79F7">
        <w:rPr>
          <w:rFonts w:ascii="Palatino Linotype" w:eastAsia="Palatino Linotype" w:hAnsi="Palatino Linotype" w:cs="Palatino Linotype"/>
          <w:bCs/>
        </w:rPr>
        <w:t>prowadzącej</w:t>
      </w:r>
      <w:r w:rsidR="00651BFE">
        <w:rPr>
          <w:rFonts w:ascii="Palatino Linotype" w:eastAsia="Palatino Linotype" w:hAnsi="Palatino Linotype" w:cs="Palatino Linotype"/>
          <w:bCs/>
        </w:rPr>
        <w:t xml:space="preserve"> dzi</w:t>
      </w:r>
      <w:r w:rsidR="006B79F7">
        <w:rPr>
          <w:rFonts w:ascii="Palatino Linotype" w:eastAsia="Palatino Linotype" w:hAnsi="Palatino Linotype" w:cs="Palatino Linotype"/>
          <w:bCs/>
        </w:rPr>
        <w:t>ałalność gospodarczą pod firmą</w:t>
      </w:r>
      <w:r w:rsidR="00A8232F">
        <w:rPr>
          <w:rFonts w:ascii="Palatino Linotype" w:eastAsia="Palatino Linotype" w:hAnsi="Palatino Linotype" w:cs="Palatino Linotype"/>
          <w:bCs/>
        </w:rPr>
        <w:t>:</w:t>
      </w:r>
      <w:r w:rsidR="006B79F7">
        <w:rPr>
          <w:rFonts w:ascii="Palatino Linotype" w:eastAsia="Palatino Linotype" w:hAnsi="Palatino Linotype" w:cs="Palatino Linotype"/>
          <w:bCs/>
        </w:rPr>
        <w:t xml:space="preserve"> </w:t>
      </w:r>
      <w:r w:rsidR="006B79F7" w:rsidRPr="0023300D">
        <w:rPr>
          <w:rFonts w:ascii="Palatino Linotype" w:hAnsi="Palatino Linotype"/>
          <w:bCs/>
        </w:rPr>
        <w:t>KWIACIARNIA KORNELIA ANNA BOROS</w:t>
      </w:r>
      <w:r w:rsidR="00D21B41">
        <w:rPr>
          <w:rFonts w:ascii="Palatino Linotype" w:eastAsia="Palatino Linotype" w:hAnsi="Palatino Linotype" w:cs="Palatino Linotype"/>
          <w:bCs/>
        </w:rPr>
        <w:t>,</w:t>
      </w:r>
      <w:r w:rsidR="00D21B41">
        <w:rPr>
          <w:rFonts w:ascii="Palatino Linotype" w:hAnsi="Palatino Linotype" w:cs="Palatino Linotype"/>
          <w:bCs/>
        </w:rPr>
        <w:t xml:space="preserve"> </w:t>
      </w:r>
      <w:r w:rsidR="00D21B41">
        <w:rPr>
          <w:rFonts w:ascii="Palatino Linotype" w:eastAsia="Arial Unicode MS" w:hAnsi="Palatino Linotype"/>
          <w:bCs/>
        </w:rPr>
        <w:t xml:space="preserve">ze stałym miejscem wykonywania działalności </w:t>
      </w:r>
      <w:r w:rsidR="006B79F7">
        <w:rPr>
          <w:rFonts w:ascii="Palatino Linotype" w:eastAsia="Arial Unicode MS" w:hAnsi="Palatino Linotype"/>
          <w:bCs/>
        </w:rPr>
        <w:t xml:space="preserve">w </w:t>
      </w:r>
      <w:r w:rsidR="00B47FAB">
        <w:rPr>
          <w:rFonts w:ascii="Palatino Linotype" w:eastAsia="Arial Unicode MS" w:hAnsi="Palatino Linotype"/>
          <w:bCs/>
        </w:rPr>
        <w:t>Skarżysku K</w:t>
      </w:r>
      <w:r w:rsidR="003C7AB4">
        <w:rPr>
          <w:rFonts w:ascii="Palatino Linotype" w:eastAsia="Arial Unicode MS" w:hAnsi="Palatino Linotype"/>
          <w:bCs/>
        </w:rPr>
        <w:t>amiennej</w:t>
      </w:r>
      <w:r w:rsidR="00B47FAB">
        <w:rPr>
          <w:rFonts w:ascii="Palatino Linotype" w:eastAsia="Arial Unicode MS" w:hAnsi="Palatino Linotype"/>
          <w:bCs/>
        </w:rPr>
        <w:t xml:space="preserve">, </w:t>
      </w:r>
      <w:r w:rsidR="00B759E1">
        <w:rPr>
          <w:rFonts w:ascii="Palatino Linotype" w:eastAsia="Arial Unicode MS" w:hAnsi="Palatino Linotype"/>
          <w:bCs/>
        </w:rPr>
        <w:t xml:space="preserve"> przy</w:t>
      </w:r>
      <w:r w:rsidR="00B47FAB">
        <w:rPr>
          <w:rFonts w:ascii="Palatino Linotype" w:eastAsia="Arial Unicode MS" w:hAnsi="Palatino Linotype"/>
          <w:bCs/>
        </w:rPr>
        <w:t xml:space="preserve"> ul. Sokolej nr 30.</w:t>
      </w:r>
    </w:p>
    <w:p w14:paraId="49FC356E" w14:textId="047E27CA" w:rsidR="007A65DC" w:rsidRPr="00DF4614" w:rsidRDefault="00F50CC6" w:rsidP="00C373DD">
      <w:pPr>
        <w:spacing w:after="0" w:line="360" w:lineRule="auto"/>
        <w:jc w:val="both"/>
        <w:rPr>
          <w:rFonts w:ascii="Palatino Linotype" w:hAnsi="Palatino Linotype" w:cs="Palatino Linotype"/>
          <w:szCs w:val="24"/>
        </w:rPr>
      </w:pPr>
      <w:r>
        <w:rPr>
          <w:rFonts w:ascii="Palatino Linotype" w:hAnsi="Palatino Linotype" w:cs="Palatino Linotype"/>
          <w:bCs/>
        </w:rPr>
        <w:tab/>
      </w:r>
      <w:r w:rsidR="00766D8C" w:rsidRPr="00C07D1A">
        <w:rPr>
          <w:rFonts w:ascii="Palatino Linotype" w:hAnsi="Palatino Linotype" w:cs="Times New Roman"/>
        </w:rPr>
        <w:t>P</w:t>
      </w:r>
      <w:r w:rsidR="00187C75" w:rsidRPr="00C07D1A">
        <w:rPr>
          <w:rFonts w:ascii="Palatino Linotype" w:hAnsi="Palatino Linotype" w:cs="Times New Roman"/>
        </w:rPr>
        <w:t>rzedmiotem kontroli było</w:t>
      </w:r>
      <w:r w:rsidR="00887562" w:rsidRPr="00C07D1A">
        <w:rPr>
          <w:rFonts w:ascii="Palatino Linotype" w:hAnsi="Palatino Linotype" w:cs="Times New Roman"/>
        </w:rPr>
        <w:t xml:space="preserve"> </w:t>
      </w:r>
      <w:r w:rsidR="00187C75" w:rsidRPr="00C07D1A">
        <w:rPr>
          <w:rFonts w:ascii="Palatino Linotype" w:hAnsi="Palatino Linotype" w:cs="Times New Roman"/>
        </w:rPr>
        <w:t xml:space="preserve">sprawdzenie przestrzegania przepisów </w:t>
      </w:r>
      <w:r w:rsidR="00187C75" w:rsidRPr="00C07D1A">
        <w:rPr>
          <w:rFonts w:ascii="Palatino Linotype" w:hAnsi="Palatino Linotype" w:cs="Times New Roman"/>
          <w:iCs/>
        </w:rPr>
        <w:t>ustawy z dnia 9</w:t>
      </w:r>
      <w:r w:rsidR="00AE026D" w:rsidRPr="00C07D1A">
        <w:rPr>
          <w:rFonts w:ascii="Palatino Linotype" w:hAnsi="Palatino Linotype" w:cs="Times New Roman"/>
          <w:iCs/>
        </w:rPr>
        <w:t> </w:t>
      </w:r>
      <w:r w:rsidR="00187C75" w:rsidRPr="00C07D1A">
        <w:rPr>
          <w:rFonts w:ascii="Palatino Linotype" w:hAnsi="Palatino Linotype" w:cs="Times New Roman"/>
          <w:iCs/>
        </w:rPr>
        <w:t>maja</w:t>
      </w:r>
      <w:r w:rsidR="00DF4614">
        <w:rPr>
          <w:rFonts w:ascii="Palatino Linotype" w:hAnsi="Palatino Linotype" w:cs="Times New Roman"/>
          <w:iCs/>
        </w:rPr>
        <w:t> </w:t>
      </w:r>
      <w:r w:rsidR="00187C75" w:rsidRPr="00C07D1A">
        <w:rPr>
          <w:rFonts w:ascii="Palatino Linotype" w:hAnsi="Palatino Linotype" w:cs="Times New Roman"/>
          <w:iCs/>
        </w:rPr>
        <w:t>2014</w:t>
      </w:r>
      <w:r w:rsidR="00DF4614">
        <w:rPr>
          <w:rFonts w:ascii="Palatino Linotype" w:hAnsi="Palatino Linotype" w:cs="Times New Roman"/>
          <w:iCs/>
        </w:rPr>
        <w:t> </w:t>
      </w:r>
      <w:r w:rsidR="00187C75" w:rsidRPr="00C07D1A">
        <w:rPr>
          <w:rFonts w:ascii="Palatino Linotype" w:hAnsi="Palatino Linotype" w:cs="Times New Roman"/>
          <w:iCs/>
        </w:rPr>
        <w:t xml:space="preserve">r. </w:t>
      </w:r>
      <w:r w:rsidR="00187C75" w:rsidRPr="00C07D1A">
        <w:rPr>
          <w:rFonts w:ascii="Palatino Linotype" w:hAnsi="Palatino Linotype" w:cs="Times New Roman"/>
          <w:i/>
          <w:iCs/>
        </w:rPr>
        <w:t>o inform</w:t>
      </w:r>
      <w:r w:rsidR="00E62E42" w:rsidRPr="00C07D1A">
        <w:rPr>
          <w:rFonts w:ascii="Palatino Linotype" w:hAnsi="Palatino Linotype" w:cs="Times New Roman"/>
          <w:i/>
          <w:iCs/>
        </w:rPr>
        <w:t>owaniu o cenach towarów i usłu</w:t>
      </w:r>
      <w:r>
        <w:rPr>
          <w:rFonts w:ascii="Palatino Linotype" w:hAnsi="Palatino Linotype" w:cs="Times New Roman"/>
          <w:i/>
          <w:iCs/>
        </w:rPr>
        <w:t>g</w:t>
      </w:r>
      <w:r w:rsidR="00FD480D" w:rsidRPr="00C07D1A">
        <w:rPr>
          <w:rFonts w:ascii="Palatino Linotype" w:hAnsi="Palatino Linotype" w:cs="Times New Roman"/>
          <w:i/>
          <w:iCs/>
        </w:rPr>
        <w:t xml:space="preserve"> </w:t>
      </w:r>
      <w:r w:rsidR="00766D8C" w:rsidRPr="00C07D1A">
        <w:rPr>
          <w:rFonts w:ascii="Palatino Linotype" w:hAnsi="Palatino Linotype"/>
        </w:rPr>
        <w:t>(Dz. U. z 2019 r., poz. 178, t</w:t>
      </w:r>
      <w:r w:rsidR="00E81C59">
        <w:rPr>
          <w:rFonts w:ascii="Palatino Linotype" w:hAnsi="Palatino Linotype"/>
        </w:rPr>
        <w:t>.</w:t>
      </w:r>
      <w:r w:rsidR="00755CA5">
        <w:rPr>
          <w:rFonts w:ascii="Palatino Linotype" w:hAnsi="Palatino Linotype"/>
        </w:rPr>
        <w:t xml:space="preserve"> </w:t>
      </w:r>
      <w:r w:rsidR="00766D8C" w:rsidRPr="00C07D1A">
        <w:rPr>
          <w:rFonts w:ascii="Palatino Linotype" w:hAnsi="Palatino Linotype"/>
        </w:rPr>
        <w:t>j. z dnia 30.01.201</w:t>
      </w:r>
      <w:r>
        <w:rPr>
          <w:rFonts w:ascii="Palatino Linotype" w:hAnsi="Palatino Linotype"/>
        </w:rPr>
        <w:t>9</w:t>
      </w:r>
      <w:r w:rsidR="00C373DD">
        <w:rPr>
          <w:rFonts w:ascii="Palatino Linotype" w:hAnsi="Palatino Linotype"/>
        </w:rPr>
        <w:t xml:space="preserve"> </w:t>
      </w:r>
      <w:r w:rsidR="00766D8C" w:rsidRPr="00C07D1A">
        <w:rPr>
          <w:rFonts w:ascii="Palatino Linotype" w:hAnsi="Palatino Linotype"/>
        </w:rPr>
        <w:t>r.)</w:t>
      </w:r>
      <w:r w:rsidR="00C373DD">
        <w:rPr>
          <w:rFonts w:ascii="Palatino Linotype" w:hAnsi="Palatino Linotype"/>
        </w:rPr>
        <w:t xml:space="preserve"> </w:t>
      </w:r>
      <w:r w:rsidR="006A3DE7">
        <w:rPr>
          <w:rFonts w:ascii="Palatino Linotype" w:hAnsi="Palatino Linotype" w:cs="Times New Roman"/>
        </w:rPr>
        <w:t>-</w:t>
      </w:r>
      <w:r w:rsidR="00C373DD">
        <w:rPr>
          <w:rFonts w:ascii="Palatino Linotype" w:hAnsi="Palatino Linotype" w:cs="Times New Roman"/>
        </w:rPr>
        <w:t xml:space="preserve"> </w:t>
      </w:r>
      <w:r w:rsidR="00187C75" w:rsidRPr="00C07D1A">
        <w:rPr>
          <w:rFonts w:ascii="Palatino Linotype" w:hAnsi="Palatino Linotype" w:cs="Times New Roman"/>
        </w:rPr>
        <w:t>zwanej</w:t>
      </w:r>
      <w:r w:rsidR="006A3DE7">
        <w:rPr>
          <w:rFonts w:ascii="Palatino Linotype" w:hAnsi="Palatino Linotype" w:cs="Times New Roman"/>
        </w:rPr>
        <w:t xml:space="preserve"> </w:t>
      </w:r>
      <w:r w:rsidR="00187C75" w:rsidRPr="00C07D1A">
        <w:rPr>
          <w:rFonts w:ascii="Palatino Linotype" w:hAnsi="Palatino Linotype" w:cs="Times New Roman"/>
        </w:rPr>
        <w:t>dalej „</w:t>
      </w:r>
      <w:r w:rsidR="00187C75" w:rsidRPr="00C07D1A">
        <w:rPr>
          <w:rFonts w:ascii="Palatino Linotype" w:hAnsi="Palatino Linotype" w:cs="Times New Roman"/>
          <w:i/>
          <w:iCs/>
        </w:rPr>
        <w:t>ustawą o</w:t>
      </w:r>
      <w:r w:rsidR="00766D8C" w:rsidRPr="00C07D1A">
        <w:rPr>
          <w:rFonts w:ascii="Palatino Linotype" w:hAnsi="Palatino Linotype" w:cs="Times New Roman"/>
          <w:i/>
          <w:iCs/>
        </w:rPr>
        <w:t> </w:t>
      </w:r>
      <w:r w:rsidR="00187C75" w:rsidRPr="00C07D1A">
        <w:rPr>
          <w:rFonts w:ascii="Palatino Linotype" w:hAnsi="Palatino Linotype" w:cs="Times New Roman"/>
          <w:i/>
          <w:iCs/>
        </w:rPr>
        <w:t>informowaniu</w:t>
      </w:r>
      <w:r w:rsidR="00E62E42" w:rsidRPr="00C07D1A">
        <w:rPr>
          <w:rFonts w:ascii="Palatino Linotype" w:hAnsi="Palatino Linotype" w:cs="Times New Roman"/>
          <w:i/>
          <w:iCs/>
        </w:rPr>
        <w:t xml:space="preserve"> </w:t>
      </w:r>
      <w:r w:rsidR="00187C75" w:rsidRPr="00C07D1A">
        <w:rPr>
          <w:rFonts w:ascii="Palatino Linotype" w:hAnsi="Palatino Linotype" w:cs="Times New Roman"/>
          <w:i/>
          <w:iCs/>
        </w:rPr>
        <w:t>o cenach towarów i</w:t>
      </w:r>
      <w:r w:rsidR="00BB3CC6">
        <w:rPr>
          <w:rFonts w:ascii="Palatino Linotype" w:hAnsi="Palatino Linotype" w:cs="Times New Roman"/>
          <w:i/>
          <w:iCs/>
        </w:rPr>
        <w:t> </w:t>
      </w:r>
      <w:r w:rsidR="00187C75" w:rsidRPr="00C07D1A">
        <w:rPr>
          <w:rFonts w:ascii="Palatino Linotype" w:hAnsi="Palatino Linotype" w:cs="Times New Roman"/>
          <w:i/>
          <w:iCs/>
        </w:rPr>
        <w:t>usług</w:t>
      </w:r>
      <w:r w:rsidR="00187C75" w:rsidRPr="00C07D1A">
        <w:rPr>
          <w:rFonts w:ascii="Palatino Linotype" w:hAnsi="Palatino Linotype" w:cs="Times New Roman"/>
        </w:rPr>
        <w:t>”</w:t>
      </w:r>
      <w:r w:rsidR="006A3DE7">
        <w:rPr>
          <w:rFonts w:ascii="Palatino Linotype" w:hAnsi="Palatino Linotype" w:cs="Times New Roman"/>
        </w:rPr>
        <w:t xml:space="preserve"> or</w:t>
      </w:r>
      <w:r w:rsidR="00187C75" w:rsidRPr="00C07D1A">
        <w:rPr>
          <w:rFonts w:ascii="Palatino Linotype" w:hAnsi="Palatino Linotype" w:cs="Times New Roman"/>
        </w:rPr>
        <w:t>az</w:t>
      </w:r>
      <w:r w:rsidR="00DF4614">
        <w:rPr>
          <w:rFonts w:ascii="Palatino Linotype" w:hAnsi="Palatino Linotype" w:cs="Times New Roman"/>
        </w:rPr>
        <w:t> </w:t>
      </w:r>
      <w:r w:rsidR="00187C75" w:rsidRPr="00C07D1A">
        <w:rPr>
          <w:rFonts w:ascii="Palatino Linotype" w:hAnsi="Palatino Linotype" w:cs="Times New Roman"/>
          <w:iCs/>
        </w:rPr>
        <w:t xml:space="preserve">rozporządzenia Ministra </w:t>
      </w:r>
      <w:r w:rsidR="00E62E42" w:rsidRPr="00C07D1A">
        <w:rPr>
          <w:rFonts w:ascii="Palatino Linotype" w:hAnsi="Palatino Linotype" w:cs="Times New Roman"/>
          <w:iCs/>
        </w:rPr>
        <w:t>Rozwoju z dnia</w:t>
      </w:r>
      <w:r w:rsidR="00F44D4A" w:rsidRPr="00C07D1A">
        <w:rPr>
          <w:rFonts w:ascii="Palatino Linotype" w:hAnsi="Palatino Linotype" w:cs="Times New Roman"/>
          <w:iCs/>
        </w:rPr>
        <w:t xml:space="preserve"> </w:t>
      </w:r>
      <w:r w:rsidR="00E62E42" w:rsidRPr="00C07D1A">
        <w:rPr>
          <w:rFonts w:ascii="Palatino Linotype" w:hAnsi="Palatino Linotype" w:cs="Times New Roman"/>
          <w:iCs/>
        </w:rPr>
        <w:t xml:space="preserve">9 grudnia 2015 r. </w:t>
      </w:r>
      <w:r w:rsidR="00187C75" w:rsidRPr="00C07D1A">
        <w:rPr>
          <w:rFonts w:ascii="Palatino Linotype" w:hAnsi="Palatino Linotype" w:cs="Times New Roman"/>
          <w:i/>
          <w:iCs/>
        </w:rPr>
        <w:t>w sprawie uwidaczniania cen towarów</w:t>
      </w:r>
      <w:r w:rsidR="00E62E42" w:rsidRPr="00C07D1A">
        <w:rPr>
          <w:rFonts w:ascii="Palatino Linotype" w:hAnsi="Palatino Linotype" w:cs="Times New Roman"/>
          <w:i/>
          <w:iCs/>
        </w:rPr>
        <w:t xml:space="preserve"> i usług</w:t>
      </w:r>
      <w:r w:rsidR="00766D8C" w:rsidRPr="00C07D1A">
        <w:rPr>
          <w:rFonts w:ascii="Palatino Linotype" w:hAnsi="Palatino Linotype"/>
          <w:i/>
        </w:rPr>
        <w:t xml:space="preserve"> </w:t>
      </w:r>
      <w:r w:rsidR="00766D8C" w:rsidRPr="00C07D1A">
        <w:rPr>
          <w:rFonts w:ascii="Palatino Linotype" w:hAnsi="Palatino Linotype"/>
        </w:rPr>
        <w:t>(Dz.</w:t>
      </w:r>
      <w:r w:rsidR="00264720">
        <w:rPr>
          <w:rFonts w:ascii="Palatino Linotype" w:hAnsi="Palatino Linotype"/>
        </w:rPr>
        <w:t xml:space="preserve"> </w:t>
      </w:r>
      <w:r w:rsidR="00766D8C" w:rsidRPr="00C07D1A">
        <w:rPr>
          <w:rFonts w:ascii="Palatino Linotype" w:hAnsi="Palatino Linotype"/>
        </w:rPr>
        <w:t>U. z 2015</w:t>
      </w:r>
      <w:r w:rsidR="00312DA3" w:rsidRPr="00C07D1A">
        <w:rPr>
          <w:rFonts w:ascii="Palatino Linotype" w:hAnsi="Palatino Linotype"/>
        </w:rPr>
        <w:t xml:space="preserve"> </w:t>
      </w:r>
      <w:r w:rsidR="00766D8C" w:rsidRPr="00C07D1A">
        <w:rPr>
          <w:rFonts w:ascii="Palatino Linotype" w:hAnsi="Palatino Linotype"/>
        </w:rPr>
        <w:t>r., poz. 2121, t</w:t>
      </w:r>
      <w:r w:rsidR="00E81C59">
        <w:rPr>
          <w:rFonts w:ascii="Palatino Linotype" w:hAnsi="Palatino Linotype"/>
        </w:rPr>
        <w:t>.</w:t>
      </w:r>
      <w:r w:rsidR="00755CA5">
        <w:rPr>
          <w:rFonts w:ascii="Palatino Linotype" w:hAnsi="Palatino Linotype"/>
        </w:rPr>
        <w:t xml:space="preserve"> </w:t>
      </w:r>
      <w:r w:rsidR="00766D8C" w:rsidRPr="00C07D1A">
        <w:rPr>
          <w:rFonts w:ascii="Palatino Linotype" w:hAnsi="Palatino Linotype"/>
        </w:rPr>
        <w:t>j.  z dnia 15.12.2015 r.)</w:t>
      </w:r>
      <w:r w:rsidR="00E62E42" w:rsidRPr="00C07D1A">
        <w:rPr>
          <w:rFonts w:ascii="Palatino Linotype" w:hAnsi="Palatino Linotype" w:cs="Times New Roman"/>
          <w:i/>
          <w:iCs/>
        </w:rPr>
        <w:t xml:space="preserve"> </w:t>
      </w:r>
      <w:r w:rsidR="00187C75" w:rsidRPr="00C07D1A">
        <w:rPr>
          <w:rFonts w:ascii="Palatino Linotype" w:hAnsi="Palatino Linotype" w:cs="Times New Roman"/>
        </w:rPr>
        <w:t>– zwanego dalej „</w:t>
      </w:r>
      <w:r w:rsidR="00E62E42" w:rsidRPr="00C07D1A">
        <w:rPr>
          <w:rFonts w:ascii="Palatino Linotype" w:hAnsi="Palatino Linotype" w:cs="Times New Roman"/>
          <w:i/>
          <w:iCs/>
        </w:rPr>
        <w:t>rozporządzeniem</w:t>
      </w:r>
      <w:r w:rsidR="007435FF" w:rsidRPr="00C07D1A">
        <w:rPr>
          <w:rFonts w:ascii="Palatino Linotype" w:hAnsi="Palatino Linotype" w:cs="Times New Roman"/>
          <w:i/>
          <w:iCs/>
        </w:rPr>
        <w:t xml:space="preserve"> </w:t>
      </w:r>
      <w:r w:rsidR="00187C75" w:rsidRPr="00C07D1A">
        <w:rPr>
          <w:rFonts w:ascii="Palatino Linotype" w:hAnsi="Palatino Linotype" w:cs="Times New Roman"/>
          <w:i/>
          <w:iCs/>
        </w:rPr>
        <w:t>w</w:t>
      </w:r>
      <w:r w:rsidR="00AE026D" w:rsidRPr="00C07D1A">
        <w:rPr>
          <w:rFonts w:ascii="Palatino Linotype" w:hAnsi="Palatino Linotype" w:cs="Times New Roman"/>
          <w:i/>
          <w:iCs/>
        </w:rPr>
        <w:t> </w:t>
      </w:r>
      <w:r w:rsidR="00187C75" w:rsidRPr="00C07D1A">
        <w:rPr>
          <w:rFonts w:ascii="Palatino Linotype" w:hAnsi="Palatino Linotype" w:cs="Times New Roman"/>
          <w:i/>
          <w:iCs/>
        </w:rPr>
        <w:t>sprawie uwidaczniania cen towarów i usług</w:t>
      </w:r>
      <w:r w:rsidR="00187C75" w:rsidRPr="00C07D1A">
        <w:rPr>
          <w:rFonts w:ascii="Palatino Linotype" w:hAnsi="Palatino Linotype" w:cs="Times New Roman"/>
        </w:rPr>
        <w:t>”.</w:t>
      </w:r>
    </w:p>
    <w:p w14:paraId="52AFE50C" w14:textId="36F8F679" w:rsidR="00F45CDC" w:rsidRPr="00F45CDC" w:rsidRDefault="009660A1" w:rsidP="00C373DD">
      <w:pPr>
        <w:spacing w:after="0" w:line="360" w:lineRule="auto"/>
        <w:ind w:firstLine="708"/>
        <w:jc w:val="both"/>
        <w:rPr>
          <w:rFonts w:ascii="Palatino Linotype" w:hAnsi="Palatino Linotype"/>
        </w:rPr>
      </w:pPr>
      <w:r w:rsidRPr="00F45CDC">
        <w:rPr>
          <w:rFonts w:ascii="Palatino Linotype" w:hAnsi="Palatino Linotype"/>
        </w:rPr>
        <w:t xml:space="preserve">W trakcie postępowania kontrolnego </w:t>
      </w:r>
      <w:r w:rsidR="00BC789E" w:rsidRPr="00F45CDC">
        <w:rPr>
          <w:rStyle w:val="Domylnaczcionkaakapitu2"/>
          <w:rFonts w:ascii="Palatino Linotype" w:hAnsi="Palatino Linotype" w:cs="Palatino Linotype"/>
          <w:bCs/>
        </w:rPr>
        <w:t xml:space="preserve"> </w:t>
      </w:r>
      <w:r w:rsidR="00376DE3" w:rsidRPr="00F45CDC">
        <w:rPr>
          <w:rStyle w:val="Domylnaczcionkaakapitu2"/>
          <w:rFonts w:ascii="Palatino Linotype" w:hAnsi="Palatino Linotype" w:cs="Palatino Linotype"/>
          <w:bCs/>
        </w:rPr>
        <w:t xml:space="preserve">stwierdzono, że </w:t>
      </w:r>
      <w:r w:rsidR="00F45CDC">
        <w:rPr>
          <w:rStyle w:val="Domylnaczcionkaakapitu2"/>
          <w:rFonts w:ascii="Palatino Linotype" w:hAnsi="Palatino Linotype" w:cs="Palatino Linotype"/>
          <w:bCs/>
        </w:rPr>
        <w:t xml:space="preserve">ceny w cenniku  uwidoczniono </w:t>
      </w:r>
      <w:r w:rsidR="00BC789E" w:rsidRPr="00F45CDC">
        <w:rPr>
          <w:rStyle w:val="Domylnaczcionkaakapitu2"/>
          <w:rFonts w:ascii="Palatino Linotype" w:hAnsi="Palatino Linotype" w:cs="Palatino Linotype"/>
          <w:bCs/>
        </w:rPr>
        <w:t xml:space="preserve"> w  sposób niejednoznaczny nie pozwalający na ich porównanie tj.</w:t>
      </w:r>
      <w:r w:rsidR="00F45CDC" w:rsidRPr="00F45CDC">
        <w:rPr>
          <w:rFonts w:ascii="Palatino Linotype" w:eastAsia="Palatino Linotype" w:hAnsi="Palatino Linotype" w:cs="Palatino Linotype"/>
          <w:bCs/>
        </w:rPr>
        <w:t xml:space="preserve"> </w:t>
      </w:r>
    </w:p>
    <w:p w14:paraId="5211D5C3" w14:textId="713EC0B7" w:rsidR="00BC789E" w:rsidRPr="00F45CDC" w:rsidRDefault="00BC789E" w:rsidP="00C373DD">
      <w:pPr>
        <w:spacing w:after="0" w:line="360" w:lineRule="auto"/>
        <w:jc w:val="both"/>
        <w:rPr>
          <w:rStyle w:val="Domylnaczcionkaakapitu2"/>
          <w:rFonts w:ascii="Palatino Linotype" w:hAnsi="Palatino Linotype" w:cs="Palatino Linotype"/>
          <w:bCs/>
        </w:rPr>
      </w:pPr>
      <w:r w:rsidRPr="00F45CDC">
        <w:rPr>
          <w:rStyle w:val="Domylnaczcionkaakapitu2"/>
          <w:rFonts w:ascii="Palatino Linotype" w:hAnsi="Palatino Linotype" w:cs="Palatino Linotype"/>
          <w:bCs/>
        </w:rPr>
        <w:t xml:space="preserve"> - dekoracja bukietu - 15,00 – 20,00 zł – nie podano czynników wpł</w:t>
      </w:r>
      <w:r w:rsidR="006A3DE7">
        <w:rPr>
          <w:rStyle w:val="Domylnaczcionkaakapitu2"/>
          <w:rFonts w:ascii="Palatino Linotype" w:hAnsi="Palatino Linotype" w:cs="Palatino Linotype"/>
          <w:bCs/>
        </w:rPr>
        <w:t>ywających na zróżnicowanie ceny;</w:t>
      </w:r>
      <w:r w:rsidRPr="00F45CDC">
        <w:rPr>
          <w:rStyle w:val="Domylnaczcionkaakapitu2"/>
          <w:rFonts w:ascii="Palatino Linotype" w:hAnsi="Palatino Linotype" w:cs="Palatino Linotype"/>
          <w:bCs/>
        </w:rPr>
        <w:t xml:space="preserve"> </w:t>
      </w:r>
    </w:p>
    <w:p w14:paraId="703AE719" w14:textId="501067F3" w:rsidR="009029B2" w:rsidRPr="00F45CDC" w:rsidRDefault="00BC789E" w:rsidP="00C373DD">
      <w:pPr>
        <w:pStyle w:val="Textbodyuser"/>
        <w:spacing w:line="360" w:lineRule="auto"/>
        <w:rPr>
          <w:rFonts w:ascii="Palatino Linotype" w:hAnsi="Palatino Linotype"/>
          <w:sz w:val="22"/>
          <w:szCs w:val="22"/>
        </w:rPr>
      </w:pPr>
      <w:r w:rsidRPr="00F45CDC">
        <w:rPr>
          <w:rStyle w:val="Domylnaczcionkaakapitu2"/>
          <w:rFonts w:ascii="Palatino Linotype" w:hAnsi="Palatino Linotype" w:cs="Palatino Linotype"/>
          <w:bCs/>
          <w:sz w:val="22"/>
          <w:szCs w:val="22"/>
        </w:rPr>
        <w:t xml:space="preserve">- </w:t>
      </w:r>
      <w:r w:rsidR="009029B2">
        <w:rPr>
          <w:rStyle w:val="Domylnaczcionkaakapitu2"/>
          <w:rFonts w:ascii="Palatino Linotype" w:hAnsi="Palatino Linotype" w:cs="Palatino Linotype"/>
          <w:bCs/>
          <w:sz w:val="22"/>
          <w:szCs w:val="22"/>
        </w:rPr>
        <w:t>kompozycja bukietowa (kwiaty + dekoracja) - cena bukietu -</w:t>
      </w:r>
      <w:r w:rsidRPr="00F45CDC">
        <w:rPr>
          <w:rStyle w:val="Domylnaczcionkaakapitu2"/>
          <w:rFonts w:ascii="Palatino Linotype" w:hAnsi="Palatino Linotype" w:cs="Palatino Linotype"/>
          <w:bCs/>
          <w:sz w:val="22"/>
          <w:szCs w:val="22"/>
        </w:rPr>
        <w:t xml:space="preserve"> </w:t>
      </w:r>
      <w:r w:rsidR="009029B2" w:rsidRPr="00F45CDC">
        <w:rPr>
          <w:rFonts w:ascii="Palatino Linotype" w:hAnsi="Palatino Linotype"/>
          <w:sz w:val="22"/>
          <w:szCs w:val="22"/>
        </w:rPr>
        <w:t xml:space="preserve">bez podania informacji, </w:t>
      </w:r>
      <w:r w:rsidR="009029B2">
        <w:rPr>
          <w:rFonts w:ascii="Palatino Linotype" w:hAnsi="Palatino Linotype"/>
          <w:sz w:val="22"/>
          <w:szCs w:val="22"/>
        </w:rPr>
        <w:t xml:space="preserve">                </w:t>
      </w:r>
      <w:r w:rsidR="009029B2" w:rsidRPr="00F45CDC">
        <w:rPr>
          <w:rFonts w:ascii="Palatino Linotype" w:hAnsi="Palatino Linotype"/>
          <w:sz w:val="22"/>
          <w:szCs w:val="22"/>
        </w:rPr>
        <w:t xml:space="preserve">co wchodzi </w:t>
      </w:r>
      <w:r w:rsidR="00297D1E">
        <w:rPr>
          <w:rFonts w:ascii="Palatino Linotype" w:hAnsi="Palatino Linotype"/>
          <w:sz w:val="22"/>
          <w:szCs w:val="22"/>
        </w:rPr>
        <w:t xml:space="preserve">w skład </w:t>
      </w:r>
      <w:r w:rsidR="006A3DE7">
        <w:rPr>
          <w:rFonts w:ascii="Palatino Linotype" w:hAnsi="Palatino Linotype"/>
          <w:sz w:val="22"/>
          <w:szCs w:val="22"/>
        </w:rPr>
        <w:t>dekoracji</w:t>
      </w:r>
      <w:r w:rsidR="00297D1E">
        <w:rPr>
          <w:rFonts w:ascii="Palatino Linotype" w:hAnsi="Palatino Linotype"/>
          <w:sz w:val="22"/>
          <w:szCs w:val="22"/>
        </w:rPr>
        <w:t xml:space="preserve"> i cen</w:t>
      </w:r>
      <w:r w:rsidR="006A3DE7">
        <w:rPr>
          <w:rFonts w:ascii="Palatino Linotype" w:hAnsi="Palatino Linotype"/>
          <w:sz w:val="22"/>
          <w:szCs w:val="22"/>
        </w:rPr>
        <w:t xml:space="preserve"> składników</w:t>
      </w:r>
      <w:r w:rsidR="00297D1E">
        <w:rPr>
          <w:rFonts w:ascii="Palatino Linotype" w:hAnsi="Palatino Linotype"/>
          <w:sz w:val="22"/>
          <w:szCs w:val="22"/>
        </w:rPr>
        <w:t>;</w:t>
      </w:r>
    </w:p>
    <w:p w14:paraId="400BACF9" w14:textId="76C9256E" w:rsidR="00BC789E" w:rsidRPr="00F45CDC" w:rsidRDefault="00BC789E" w:rsidP="00C373DD">
      <w:pPr>
        <w:pStyle w:val="Tekstpodstawowy"/>
        <w:tabs>
          <w:tab w:val="left" w:pos="0"/>
        </w:tabs>
        <w:spacing w:after="0" w:line="360" w:lineRule="auto"/>
        <w:jc w:val="both"/>
        <w:rPr>
          <w:rFonts w:ascii="Palatino Linotype" w:hAnsi="Palatino Linotype"/>
          <w:sz w:val="22"/>
          <w:szCs w:val="22"/>
        </w:rPr>
      </w:pPr>
      <w:r w:rsidRPr="00F45CDC">
        <w:rPr>
          <w:rStyle w:val="Domylnaczcionkaakapitu2"/>
          <w:rFonts w:ascii="Palatino Linotype" w:hAnsi="Palatino Linotype" w:cs="Palatino Linotype"/>
          <w:bCs/>
          <w:sz w:val="22"/>
          <w:szCs w:val="22"/>
        </w:rPr>
        <w:t xml:space="preserve"> </w:t>
      </w:r>
      <w:r w:rsidRPr="00F45CDC">
        <w:rPr>
          <w:rFonts w:ascii="Palatino Linotype" w:hAnsi="Palatino Linotype"/>
          <w:sz w:val="22"/>
          <w:szCs w:val="22"/>
        </w:rPr>
        <w:t xml:space="preserve">- dodatki do wiązanki – 20,00 zł - bez podania informacji, co wchodzi </w:t>
      </w:r>
      <w:r w:rsidR="00297D1E">
        <w:rPr>
          <w:rFonts w:ascii="Palatino Linotype" w:hAnsi="Palatino Linotype"/>
          <w:sz w:val="22"/>
          <w:szCs w:val="22"/>
        </w:rPr>
        <w:t>w skład tych dodatków i ich cen;</w:t>
      </w:r>
    </w:p>
    <w:p w14:paraId="3798C426" w14:textId="1356AAA4" w:rsidR="00BC789E" w:rsidRDefault="00BC789E" w:rsidP="00C373DD">
      <w:pPr>
        <w:pStyle w:val="Textbodyuser"/>
        <w:spacing w:line="360" w:lineRule="auto"/>
        <w:rPr>
          <w:rFonts w:ascii="Palatino Linotype" w:hAnsi="Palatino Linotype"/>
          <w:sz w:val="22"/>
          <w:szCs w:val="22"/>
        </w:rPr>
      </w:pPr>
      <w:r w:rsidRPr="00F45CDC">
        <w:rPr>
          <w:rFonts w:ascii="Palatino Linotype" w:hAnsi="Palatino Linotype"/>
          <w:sz w:val="22"/>
          <w:szCs w:val="22"/>
        </w:rPr>
        <w:t xml:space="preserve">- dodatki do wiązanki stojącej – 25,00 zł, - bez podania informacji, co wchodzi </w:t>
      </w:r>
      <w:r w:rsidR="00297D1E">
        <w:rPr>
          <w:rFonts w:ascii="Palatino Linotype" w:hAnsi="Palatino Linotype"/>
          <w:sz w:val="22"/>
          <w:szCs w:val="22"/>
        </w:rPr>
        <w:t>w skład tych dodatków i ich cen;</w:t>
      </w:r>
    </w:p>
    <w:p w14:paraId="5BB0AA72" w14:textId="7F21A1BB" w:rsidR="00A8232F" w:rsidRPr="00F45CDC" w:rsidRDefault="00A8232F" w:rsidP="00C373DD">
      <w:pPr>
        <w:pStyle w:val="Tekstpodstawowy"/>
        <w:tabs>
          <w:tab w:val="left" w:pos="0"/>
        </w:tabs>
        <w:spacing w:after="0" w:line="360" w:lineRule="auto"/>
        <w:jc w:val="both"/>
        <w:rPr>
          <w:rStyle w:val="Domylnaczcionkaakapitu2"/>
          <w:rFonts w:ascii="Palatino Linotype" w:hAnsi="Palatino Linotype" w:cs="Palatino Linotype"/>
          <w:bCs/>
          <w:sz w:val="22"/>
          <w:szCs w:val="22"/>
        </w:rPr>
      </w:pPr>
      <w:r w:rsidRPr="00F45CDC">
        <w:rPr>
          <w:rStyle w:val="Domylnaczcionkaakapitu2"/>
          <w:rFonts w:ascii="Palatino Linotype" w:hAnsi="Palatino Linotype" w:cs="Palatino Linotype"/>
          <w:bCs/>
          <w:sz w:val="22"/>
          <w:szCs w:val="22"/>
        </w:rPr>
        <w:t xml:space="preserve">- </w:t>
      </w:r>
      <w:r w:rsidRPr="00F45CDC">
        <w:rPr>
          <w:rFonts w:ascii="Palatino Linotype" w:hAnsi="Palatino Linotype"/>
          <w:sz w:val="22"/>
          <w:szCs w:val="22"/>
        </w:rPr>
        <w:t xml:space="preserve">wiązanki pogrzebowe – od 130,00 zł – </w:t>
      </w:r>
      <w:r w:rsidRPr="00F45CDC">
        <w:rPr>
          <w:rStyle w:val="Domylnaczcionkaakapitu2"/>
          <w:rFonts w:ascii="Palatino Linotype" w:hAnsi="Palatino Linotype" w:cs="Palatino Linotype"/>
          <w:bCs/>
          <w:sz w:val="22"/>
          <w:szCs w:val="22"/>
        </w:rPr>
        <w:t xml:space="preserve"> podano tylko cenę minimalną, nie podano czynników wp</w:t>
      </w:r>
      <w:r w:rsidR="00297D1E">
        <w:rPr>
          <w:rStyle w:val="Domylnaczcionkaakapitu2"/>
          <w:rFonts w:ascii="Palatino Linotype" w:hAnsi="Palatino Linotype" w:cs="Palatino Linotype"/>
          <w:bCs/>
          <w:sz w:val="22"/>
          <w:szCs w:val="22"/>
        </w:rPr>
        <w:t>ływających na zróżnicowanie cen.</w:t>
      </w:r>
      <w:r w:rsidRPr="00F45CDC">
        <w:rPr>
          <w:rStyle w:val="Domylnaczcionkaakapitu2"/>
          <w:rFonts w:ascii="Palatino Linotype" w:hAnsi="Palatino Linotype" w:cs="Palatino Linotype"/>
          <w:bCs/>
          <w:sz w:val="22"/>
          <w:szCs w:val="22"/>
        </w:rPr>
        <w:t xml:space="preserve">  </w:t>
      </w:r>
    </w:p>
    <w:p w14:paraId="21FDE5F8" w14:textId="30215157" w:rsidR="00A33DF2" w:rsidRPr="00BC789E" w:rsidRDefault="00C01483" w:rsidP="00C373DD">
      <w:pPr>
        <w:pStyle w:val="Textbodyuser"/>
        <w:spacing w:line="360" w:lineRule="auto"/>
        <w:ind w:firstLine="708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 xml:space="preserve"> </w:t>
      </w:r>
      <w:r w:rsidR="00A33DF2" w:rsidRPr="00A20146">
        <w:rPr>
          <w:rFonts w:ascii="Palatino Linotype" w:hAnsi="Palatino Linotype"/>
          <w:color w:val="000000"/>
          <w:sz w:val="22"/>
          <w:szCs w:val="22"/>
          <w:lang w:val="pl"/>
        </w:rPr>
        <w:t>Ujawnione w toku kontroli nieprawidłowości naruszają przepisy</w:t>
      </w:r>
      <w:r w:rsidR="00A33DF2" w:rsidRPr="00A20146">
        <w:rPr>
          <w:rFonts w:ascii="Palatino Linotype" w:hAnsi="Palatino Linotype"/>
          <w:i/>
          <w:iCs/>
          <w:color w:val="000000"/>
          <w:sz w:val="22"/>
          <w:szCs w:val="22"/>
          <w:lang w:val="pl"/>
        </w:rPr>
        <w:t xml:space="preserve"> </w:t>
      </w:r>
      <w:r w:rsidR="00A33DF2" w:rsidRPr="00A20146">
        <w:rPr>
          <w:rFonts w:ascii="Palatino Linotype" w:hAnsi="Palatino Linotype"/>
          <w:color w:val="000000"/>
          <w:sz w:val="22"/>
          <w:szCs w:val="22"/>
          <w:lang w:val="pl"/>
        </w:rPr>
        <w:t>art. 4 ust. 1 ustawy</w:t>
      </w:r>
      <w:r w:rsidR="00A33DF2" w:rsidRPr="00A20146">
        <w:rPr>
          <w:rFonts w:ascii="Palatino Linotype" w:hAnsi="Palatino Linotype"/>
          <w:i/>
          <w:iCs/>
          <w:color w:val="000000"/>
          <w:sz w:val="22"/>
          <w:szCs w:val="22"/>
          <w:lang w:val="pl"/>
        </w:rPr>
        <w:t xml:space="preserve"> o informowaniu o cenach towarów i usług </w:t>
      </w:r>
      <w:r w:rsidR="002313D0">
        <w:rPr>
          <w:rFonts w:ascii="Palatino Linotype" w:hAnsi="Palatino Linotype"/>
          <w:color w:val="000000"/>
          <w:sz w:val="22"/>
          <w:szCs w:val="22"/>
          <w:lang w:val="pl"/>
        </w:rPr>
        <w:t xml:space="preserve">w związku z przepisami § </w:t>
      </w:r>
      <w:r w:rsidR="009029B2">
        <w:rPr>
          <w:rFonts w:ascii="Palatino Linotype" w:hAnsi="Palatino Linotype"/>
          <w:color w:val="000000"/>
          <w:sz w:val="22"/>
          <w:szCs w:val="22"/>
          <w:lang w:val="pl"/>
        </w:rPr>
        <w:t xml:space="preserve">3, § </w:t>
      </w:r>
      <w:r w:rsidR="002313D0">
        <w:rPr>
          <w:rFonts w:ascii="Palatino Linotype" w:hAnsi="Palatino Linotype"/>
          <w:color w:val="000000"/>
          <w:sz w:val="22"/>
          <w:szCs w:val="22"/>
          <w:lang w:val="pl"/>
        </w:rPr>
        <w:t>10 i § 11</w:t>
      </w:r>
      <w:r w:rsidR="00A33DF2" w:rsidRPr="00A20146">
        <w:rPr>
          <w:rFonts w:ascii="Palatino Linotype" w:hAnsi="Palatino Linotype"/>
          <w:color w:val="000000"/>
          <w:sz w:val="22"/>
          <w:szCs w:val="22"/>
          <w:lang w:val="pl"/>
        </w:rPr>
        <w:t xml:space="preserve"> rozporządzenia</w:t>
      </w:r>
      <w:r w:rsidR="00A33DF2" w:rsidRPr="00A20146">
        <w:rPr>
          <w:rFonts w:ascii="Palatino Linotype" w:hAnsi="Palatino Linotype"/>
          <w:i/>
          <w:iCs/>
          <w:color w:val="000000"/>
          <w:sz w:val="22"/>
          <w:szCs w:val="22"/>
          <w:lang w:val="pl"/>
        </w:rPr>
        <w:t xml:space="preserve"> w sprawie uwidaczniania cen towarów i usług.</w:t>
      </w:r>
    </w:p>
    <w:p w14:paraId="0F32F2C3" w14:textId="1F0B882A" w:rsidR="00350179" w:rsidRDefault="00E93C50" w:rsidP="00C373DD">
      <w:pPr>
        <w:spacing w:after="0" w:line="360" w:lineRule="auto"/>
        <w:ind w:firstLine="708"/>
        <w:jc w:val="both"/>
        <w:rPr>
          <w:rFonts w:ascii="Palatino Linotype" w:hAnsi="Palatino Linotype" w:cs="Times New Roman"/>
        </w:rPr>
      </w:pPr>
      <w:r w:rsidRPr="00A20146">
        <w:rPr>
          <w:rFonts w:ascii="Palatino Linotype" w:hAnsi="Palatino Linotype" w:cs="Times New Roman"/>
        </w:rPr>
        <w:t>Szczegółowy przebieg postępowania kontrolnego został udokumentowany</w:t>
      </w:r>
      <w:r w:rsidR="007435FF" w:rsidRPr="00A20146">
        <w:rPr>
          <w:rFonts w:ascii="Palatino Linotype" w:hAnsi="Palatino Linotype" w:cs="Times New Roman"/>
        </w:rPr>
        <w:t xml:space="preserve"> </w:t>
      </w:r>
      <w:r w:rsidR="003C59C9" w:rsidRPr="00A20146">
        <w:rPr>
          <w:rFonts w:ascii="Palatino Linotype" w:hAnsi="Palatino Linotype" w:cs="Times New Roman"/>
        </w:rPr>
        <w:t>w</w:t>
      </w:r>
      <w:r w:rsidR="00C07D1A" w:rsidRPr="00A20146">
        <w:rPr>
          <w:rFonts w:ascii="Palatino Linotype" w:hAnsi="Palatino Linotype" w:cs="Times New Roman"/>
        </w:rPr>
        <w:t> </w:t>
      </w:r>
      <w:r w:rsidR="00C96C6E" w:rsidRPr="00A20146">
        <w:rPr>
          <w:rFonts w:ascii="Palatino Linotype" w:hAnsi="Palatino Linotype" w:cs="Times New Roman"/>
        </w:rPr>
        <w:t>protokole kontroli</w:t>
      </w:r>
      <w:r w:rsidR="00515B2A" w:rsidRPr="00A20146">
        <w:rPr>
          <w:rFonts w:ascii="Palatino Linotype" w:hAnsi="Palatino Linotype" w:cs="Times New Roman"/>
        </w:rPr>
        <w:t xml:space="preserve"> </w:t>
      </w:r>
      <w:r w:rsidR="00C96C6E" w:rsidRPr="00A20146">
        <w:rPr>
          <w:rFonts w:ascii="Palatino Linotype" w:hAnsi="Palatino Linotype" w:cs="Times New Roman"/>
        </w:rPr>
        <w:t>nr KHU.8361.</w:t>
      </w:r>
      <w:r w:rsidR="00BC789E">
        <w:rPr>
          <w:rFonts w:ascii="Palatino Linotype" w:hAnsi="Palatino Linotype" w:cs="Times New Roman"/>
        </w:rPr>
        <w:t>145</w:t>
      </w:r>
      <w:r w:rsidRPr="00A20146">
        <w:rPr>
          <w:rFonts w:ascii="Palatino Linotype" w:hAnsi="Palatino Linotype" w:cs="Times New Roman"/>
        </w:rPr>
        <w:t>.202</w:t>
      </w:r>
      <w:r w:rsidR="002A1A05" w:rsidRPr="00A20146">
        <w:rPr>
          <w:rFonts w:ascii="Palatino Linotype" w:hAnsi="Palatino Linotype" w:cs="Times New Roman"/>
        </w:rPr>
        <w:t>1</w:t>
      </w:r>
      <w:r w:rsidRPr="00A20146">
        <w:rPr>
          <w:rFonts w:ascii="Palatino Linotype" w:hAnsi="Palatino Linotype" w:cs="Times New Roman"/>
        </w:rPr>
        <w:t>,</w:t>
      </w:r>
      <w:r w:rsidR="003C59C9" w:rsidRPr="00A20146">
        <w:rPr>
          <w:rFonts w:ascii="Palatino Linotype" w:hAnsi="Palatino Linotype" w:cs="Times New Roman"/>
        </w:rPr>
        <w:t xml:space="preserve"> podpisany</w:t>
      </w:r>
      <w:r w:rsidRPr="00A20146">
        <w:rPr>
          <w:rFonts w:ascii="Palatino Linotype" w:hAnsi="Palatino Linotype" w:cs="Times New Roman"/>
        </w:rPr>
        <w:t>m</w:t>
      </w:r>
      <w:r w:rsidR="003C59C9" w:rsidRPr="00A20146">
        <w:rPr>
          <w:rFonts w:ascii="Palatino Linotype" w:hAnsi="Palatino Linotype" w:cs="Times New Roman"/>
        </w:rPr>
        <w:t xml:space="preserve"> i odebrany</w:t>
      </w:r>
      <w:r w:rsidRPr="00A20146">
        <w:rPr>
          <w:rFonts w:ascii="Palatino Linotype" w:hAnsi="Palatino Linotype" w:cs="Times New Roman"/>
        </w:rPr>
        <w:t>m</w:t>
      </w:r>
      <w:r w:rsidR="00E81C59" w:rsidRPr="00A20146">
        <w:rPr>
          <w:rFonts w:ascii="Palatino Linotype" w:hAnsi="Palatino Linotype" w:cs="Times New Roman"/>
        </w:rPr>
        <w:t xml:space="preserve"> przez kontrolowanego</w:t>
      </w:r>
      <w:r w:rsidR="002A1A05" w:rsidRPr="00A20146">
        <w:rPr>
          <w:rFonts w:ascii="Palatino Linotype" w:hAnsi="Palatino Linotype" w:cs="Times New Roman"/>
        </w:rPr>
        <w:t xml:space="preserve"> przedsiębiorc</w:t>
      </w:r>
      <w:r w:rsidR="00B60071" w:rsidRPr="00A20146">
        <w:rPr>
          <w:rFonts w:ascii="Palatino Linotype" w:hAnsi="Palatino Linotype" w:cs="Times New Roman"/>
        </w:rPr>
        <w:t xml:space="preserve">ę </w:t>
      </w:r>
      <w:r w:rsidR="00A47BC1" w:rsidRPr="00A20146">
        <w:rPr>
          <w:rFonts w:ascii="Palatino Linotype" w:hAnsi="Palatino Linotype" w:cs="Times New Roman"/>
        </w:rPr>
        <w:t>w dniu</w:t>
      </w:r>
      <w:r w:rsidR="00D936C8" w:rsidRPr="00A20146">
        <w:rPr>
          <w:rFonts w:ascii="Palatino Linotype" w:hAnsi="Palatino Linotype" w:cs="Times New Roman"/>
        </w:rPr>
        <w:t xml:space="preserve"> </w:t>
      </w:r>
      <w:r w:rsidR="00BC789E">
        <w:rPr>
          <w:rFonts w:ascii="Palatino Linotype" w:hAnsi="Palatino Linotype" w:cs="Times New Roman"/>
        </w:rPr>
        <w:t>8 czerwca</w:t>
      </w:r>
      <w:r w:rsidR="006C044E" w:rsidRPr="00A20146">
        <w:rPr>
          <w:rFonts w:ascii="Palatino Linotype" w:hAnsi="Palatino Linotype" w:cs="Times New Roman"/>
        </w:rPr>
        <w:t xml:space="preserve"> </w:t>
      </w:r>
      <w:r w:rsidR="00D936C8" w:rsidRPr="00A20146">
        <w:rPr>
          <w:rFonts w:ascii="Palatino Linotype" w:hAnsi="Palatino Linotype" w:cs="Times New Roman"/>
        </w:rPr>
        <w:t>2</w:t>
      </w:r>
      <w:r w:rsidR="00A47BC1" w:rsidRPr="00A20146">
        <w:rPr>
          <w:rFonts w:ascii="Palatino Linotype" w:hAnsi="Palatino Linotype" w:cs="Times New Roman"/>
        </w:rPr>
        <w:t>02</w:t>
      </w:r>
      <w:r w:rsidR="002A1A05" w:rsidRPr="00A20146">
        <w:rPr>
          <w:rFonts w:ascii="Palatino Linotype" w:hAnsi="Palatino Linotype" w:cs="Times New Roman"/>
        </w:rPr>
        <w:t>1</w:t>
      </w:r>
      <w:r w:rsidR="00A47BC1" w:rsidRPr="00A20146">
        <w:rPr>
          <w:rFonts w:ascii="Palatino Linotype" w:hAnsi="Palatino Linotype" w:cs="Times New Roman"/>
        </w:rPr>
        <w:t xml:space="preserve"> r.</w:t>
      </w:r>
      <w:r w:rsidR="00B60071" w:rsidRPr="00A20146">
        <w:rPr>
          <w:rFonts w:ascii="Palatino Linotype" w:hAnsi="Palatino Linotype" w:cs="Times New Roman"/>
        </w:rPr>
        <w:t xml:space="preserve"> </w:t>
      </w:r>
    </w:p>
    <w:p w14:paraId="1AF83AA1" w14:textId="187367DC" w:rsidR="00515B2A" w:rsidRPr="00A20146" w:rsidRDefault="00515B2A" w:rsidP="00C373DD">
      <w:pPr>
        <w:spacing w:after="0" w:line="360" w:lineRule="auto"/>
        <w:ind w:firstLine="708"/>
        <w:jc w:val="both"/>
        <w:rPr>
          <w:rFonts w:ascii="Palatino Linotype" w:hAnsi="Palatino Linotype" w:cs="Times New Roman"/>
        </w:rPr>
      </w:pPr>
      <w:r w:rsidRPr="00A20146">
        <w:rPr>
          <w:rFonts w:ascii="Palatino Linotype" w:hAnsi="Palatino Linotype" w:cs="Times New Roman"/>
        </w:rPr>
        <w:lastRenderedPageBreak/>
        <w:t xml:space="preserve">Podmiot kontrolowany nie skorzystał z przysługującego na podstawie art. 20 ust. 2 </w:t>
      </w:r>
      <w:r w:rsidRPr="00A20146">
        <w:rPr>
          <w:rFonts w:ascii="Palatino Linotype" w:hAnsi="Palatino Linotype"/>
          <w:iCs/>
        </w:rPr>
        <w:t>ustawy z dnia 15 grudnia 2000 r.</w:t>
      </w:r>
      <w:r w:rsidRPr="00A20146">
        <w:rPr>
          <w:rFonts w:ascii="Palatino Linotype" w:hAnsi="Palatino Linotype"/>
          <w:i/>
          <w:iCs/>
        </w:rPr>
        <w:t xml:space="preserve"> o Inspekcji Handlowej </w:t>
      </w:r>
      <w:r w:rsidR="003018D6" w:rsidRPr="001F4D6A">
        <w:rPr>
          <w:rFonts w:ascii="Palatino Linotype" w:hAnsi="Palatino Linotype" w:cs="Times New Roman"/>
          <w:iCs/>
        </w:rPr>
        <w:t>(Dz. U.</w:t>
      </w:r>
      <w:r w:rsidR="00C373DD">
        <w:rPr>
          <w:rFonts w:ascii="Palatino Linotype" w:hAnsi="Palatino Linotype" w:cs="Times New Roman"/>
          <w:iCs/>
        </w:rPr>
        <w:t xml:space="preserve"> z </w:t>
      </w:r>
      <w:r w:rsidR="003018D6" w:rsidRPr="001F4D6A">
        <w:rPr>
          <w:rFonts w:ascii="Palatino Linotype" w:hAnsi="Palatino Linotype" w:cs="Times New Roman"/>
          <w:iCs/>
        </w:rPr>
        <w:t xml:space="preserve">2020 poz. 1706 t. j. z dnia </w:t>
      </w:r>
      <w:r w:rsidR="003018D6" w:rsidRPr="001F4D6A">
        <w:rPr>
          <w:rFonts w:ascii="Palatino Linotype" w:hAnsi="Palatino Linotype"/>
        </w:rPr>
        <w:t>0</w:t>
      </w:r>
      <w:r w:rsidR="00297D1E">
        <w:rPr>
          <w:rFonts w:ascii="Palatino Linotype" w:hAnsi="Palatino Linotype"/>
        </w:rPr>
        <w:t>5.10.2020 r.</w:t>
      </w:r>
      <w:r w:rsidR="003018D6">
        <w:rPr>
          <w:rFonts w:ascii="Palatino Linotype" w:hAnsi="Palatino Linotype"/>
        </w:rPr>
        <w:t>)</w:t>
      </w:r>
      <w:r w:rsidR="00465869" w:rsidRPr="00A20146">
        <w:rPr>
          <w:rStyle w:val="Wyrnienie"/>
          <w:rFonts w:ascii="Palatino Linotype" w:hAnsi="Palatino Linotype"/>
        </w:rPr>
        <w:t xml:space="preserve"> </w:t>
      </w:r>
      <w:r w:rsidRPr="00A20146">
        <w:rPr>
          <w:rFonts w:ascii="Palatino Linotype" w:hAnsi="Palatino Linotype"/>
        </w:rPr>
        <w:t>– zwanej dalej „</w:t>
      </w:r>
      <w:r w:rsidRPr="00A20146">
        <w:rPr>
          <w:rFonts w:ascii="Palatino Linotype" w:hAnsi="Palatino Linotype"/>
          <w:i/>
          <w:iCs/>
        </w:rPr>
        <w:t>ustawą o Inspekcji Handlowej”</w:t>
      </w:r>
      <w:r w:rsidRPr="00A20146">
        <w:rPr>
          <w:rFonts w:ascii="Palatino Linotype" w:hAnsi="Palatino Linotype"/>
        </w:rPr>
        <w:t xml:space="preserve">, prawa do zgłaszania </w:t>
      </w:r>
      <w:r w:rsidRPr="00A20146">
        <w:rPr>
          <w:rFonts w:ascii="Palatino Linotype" w:hAnsi="Palatino Linotype" w:cs="Times New Roman"/>
        </w:rPr>
        <w:t xml:space="preserve">uwag </w:t>
      </w:r>
      <w:r w:rsidR="00C34129">
        <w:rPr>
          <w:rFonts w:ascii="Palatino Linotype" w:hAnsi="Palatino Linotype" w:cs="Times New Roman"/>
        </w:rPr>
        <w:t xml:space="preserve">                </w:t>
      </w:r>
      <w:r w:rsidRPr="00A20146">
        <w:rPr>
          <w:rFonts w:ascii="Palatino Linotype" w:hAnsi="Palatino Linotype" w:cs="Times New Roman"/>
        </w:rPr>
        <w:t>do sporządzonego protokołu kontroli.</w:t>
      </w:r>
    </w:p>
    <w:p w14:paraId="23835F38" w14:textId="7B0F9FE5" w:rsidR="00D23F04" w:rsidRPr="00BC789E" w:rsidRDefault="00B00DD8" w:rsidP="00C373DD">
      <w:pPr>
        <w:spacing w:after="0" w:line="360" w:lineRule="auto"/>
        <w:jc w:val="both"/>
        <w:rPr>
          <w:rFonts w:ascii="Palatino Linotype" w:hAnsi="Palatino Linotype" w:cs="Times New Roman"/>
        </w:rPr>
      </w:pPr>
      <w:r w:rsidRPr="00A20146">
        <w:rPr>
          <w:rFonts w:ascii="Palatino Linotype" w:hAnsi="Palatino Linotype" w:cs="Times New Roman"/>
        </w:rPr>
        <w:tab/>
      </w:r>
      <w:r w:rsidR="00766D8C" w:rsidRPr="00A20146">
        <w:rPr>
          <w:rFonts w:ascii="Palatino Linotype" w:hAnsi="Palatino Linotype" w:cs="Times New Roman"/>
        </w:rPr>
        <w:t xml:space="preserve">Działając na podstawie przepisów art. 16 ust. 1 pkt 5 ustawy </w:t>
      </w:r>
      <w:r w:rsidR="00766D8C" w:rsidRPr="00A20146">
        <w:rPr>
          <w:rFonts w:ascii="Palatino Linotype" w:hAnsi="Palatino Linotype" w:cs="Times New Roman"/>
          <w:i/>
          <w:iCs/>
        </w:rPr>
        <w:t>o Inspekcji Handlowej</w:t>
      </w:r>
      <w:r w:rsidR="00766D8C" w:rsidRPr="00A20146">
        <w:rPr>
          <w:rFonts w:ascii="Palatino Linotype" w:hAnsi="Palatino Linotype" w:cs="Times New Roman"/>
        </w:rPr>
        <w:t>, inspektorzy za</w:t>
      </w:r>
      <w:r w:rsidR="00BC789E">
        <w:rPr>
          <w:rFonts w:ascii="Palatino Linotype" w:hAnsi="Palatino Linotype" w:cs="Times New Roman"/>
        </w:rPr>
        <w:t>żądali uwidocznienia prawidłowo opracowanego cennika na</w:t>
      </w:r>
      <w:r w:rsidR="00F45CDC">
        <w:rPr>
          <w:rFonts w:ascii="Palatino Linotype" w:hAnsi="Palatino Linotype" w:cs="Times New Roman"/>
        </w:rPr>
        <w:t xml:space="preserve"> towary</w:t>
      </w:r>
      <w:r w:rsidR="00C373DD">
        <w:rPr>
          <w:rFonts w:ascii="Palatino Linotype" w:hAnsi="Palatino Linotype" w:cs="Times New Roman"/>
        </w:rPr>
        <w:t xml:space="preserve">                         i </w:t>
      </w:r>
      <w:r w:rsidR="00BC789E">
        <w:rPr>
          <w:rFonts w:ascii="Palatino Linotype" w:hAnsi="Palatino Linotype" w:cs="Times New Roman"/>
        </w:rPr>
        <w:t xml:space="preserve">usługi świadczone w kwiaciarni. </w:t>
      </w:r>
    </w:p>
    <w:p w14:paraId="1B61E818" w14:textId="387412EC" w:rsidR="00515B2A" w:rsidRPr="00A20146" w:rsidRDefault="00B00DD8" w:rsidP="00C373DD">
      <w:pPr>
        <w:spacing w:after="0" w:line="360" w:lineRule="auto"/>
        <w:jc w:val="both"/>
        <w:rPr>
          <w:rFonts w:ascii="Palatino Linotype" w:hAnsi="Palatino Linotype" w:cs="Palatino Linotype"/>
          <w:bCs/>
        </w:rPr>
      </w:pPr>
      <w:r w:rsidRPr="00A20146">
        <w:rPr>
          <w:rFonts w:ascii="Palatino Linotype" w:hAnsi="Palatino Linotype" w:cs="Times New Roman"/>
        </w:rPr>
        <w:tab/>
      </w:r>
      <w:r w:rsidR="00187C75" w:rsidRPr="00A20146">
        <w:rPr>
          <w:rFonts w:ascii="Palatino Linotype" w:hAnsi="Palatino Linotype" w:cs="Times New Roman"/>
        </w:rPr>
        <w:t>Wobec powyższych ustaleń, Świętokrzyski Wojewódzki Inspektor I</w:t>
      </w:r>
      <w:r w:rsidR="00C1345B" w:rsidRPr="00A20146">
        <w:rPr>
          <w:rFonts w:ascii="Palatino Linotype" w:hAnsi="Palatino Linotype" w:cs="Times New Roman"/>
        </w:rPr>
        <w:t>nsp</w:t>
      </w:r>
      <w:r w:rsidR="00744127" w:rsidRPr="00A20146">
        <w:rPr>
          <w:rFonts w:ascii="Palatino Linotype" w:hAnsi="Palatino Linotype" w:cs="Times New Roman"/>
        </w:rPr>
        <w:t>ekcji Handlowej</w:t>
      </w:r>
      <w:r w:rsidR="00C34129">
        <w:rPr>
          <w:rFonts w:ascii="Palatino Linotype" w:hAnsi="Palatino Linotype" w:cs="Times New Roman"/>
        </w:rPr>
        <w:t>,</w:t>
      </w:r>
      <w:r w:rsidR="00744127" w:rsidRPr="00A20146">
        <w:rPr>
          <w:rFonts w:ascii="Palatino Linotype" w:hAnsi="Palatino Linotype" w:cs="Times New Roman"/>
        </w:rPr>
        <w:t xml:space="preserve"> pisme</w:t>
      </w:r>
      <w:r w:rsidR="00A33DF2" w:rsidRPr="00A20146">
        <w:rPr>
          <w:rFonts w:ascii="Palatino Linotype" w:hAnsi="Palatino Linotype" w:cs="Times New Roman"/>
        </w:rPr>
        <w:t xml:space="preserve">m z dnia </w:t>
      </w:r>
      <w:r w:rsidR="00BC789E">
        <w:rPr>
          <w:rFonts w:ascii="Palatino Linotype" w:hAnsi="Palatino Linotype" w:cs="Times New Roman"/>
        </w:rPr>
        <w:t>30 lipca</w:t>
      </w:r>
      <w:r w:rsidR="00D57D26" w:rsidRPr="00A20146">
        <w:rPr>
          <w:rFonts w:ascii="Palatino Linotype" w:hAnsi="Palatino Linotype" w:cs="Times New Roman"/>
        </w:rPr>
        <w:t xml:space="preserve"> </w:t>
      </w:r>
      <w:r w:rsidR="007435FF" w:rsidRPr="00A20146">
        <w:rPr>
          <w:rFonts w:ascii="Palatino Linotype" w:hAnsi="Palatino Linotype" w:cs="Times New Roman"/>
        </w:rPr>
        <w:t>202</w:t>
      </w:r>
      <w:r w:rsidR="002A1A05" w:rsidRPr="00A20146">
        <w:rPr>
          <w:rFonts w:ascii="Palatino Linotype" w:hAnsi="Palatino Linotype" w:cs="Times New Roman"/>
        </w:rPr>
        <w:t>1</w:t>
      </w:r>
      <w:r w:rsidR="007435FF" w:rsidRPr="00A20146">
        <w:rPr>
          <w:rFonts w:ascii="Palatino Linotype" w:hAnsi="Palatino Linotype" w:cs="Times New Roman"/>
        </w:rPr>
        <w:t xml:space="preserve"> </w:t>
      </w:r>
      <w:r w:rsidR="002E75B5" w:rsidRPr="00A20146">
        <w:rPr>
          <w:rFonts w:ascii="Palatino Linotype" w:hAnsi="Palatino Linotype" w:cs="Times New Roman"/>
        </w:rPr>
        <w:t>r.</w:t>
      </w:r>
      <w:r w:rsidR="00515B2A" w:rsidRPr="00A20146">
        <w:rPr>
          <w:rFonts w:ascii="Palatino Linotype" w:hAnsi="Palatino Linotype" w:cs="Times New Roman"/>
        </w:rPr>
        <w:t xml:space="preserve"> (</w:t>
      </w:r>
      <w:r w:rsidR="002E75B5" w:rsidRPr="00A20146">
        <w:rPr>
          <w:rFonts w:ascii="Palatino Linotype" w:hAnsi="Palatino Linotype" w:cs="Times New Roman"/>
        </w:rPr>
        <w:t>doręczo</w:t>
      </w:r>
      <w:r w:rsidR="00515B2A" w:rsidRPr="00A20146">
        <w:rPr>
          <w:rFonts w:ascii="Palatino Linotype" w:hAnsi="Palatino Linotype" w:cs="Times New Roman"/>
        </w:rPr>
        <w:t xml:space="preserve">ne: </w:t>
      </w:r>
      <w:r w:rsidR="00BC789E">
        <w:rPr>
          <w:rFonts w:ascii="Palatino Linotype" w:hAnsi="Palatino Linotype" w:cs="Times New Roman"/>
        </w:rPr>
        <w:t>3</w:t>
      </w:r>
      <w:r w:rsidR="00A33DF2" w:rsidRPr="00A20146">
        <w:rPr>
          <w:rFonts w:ascii="Palatino Linotype" w:hAnsi="Palatino Linotype" w:cs="Times New Roman"/>
        </w:rPr>
        <w:t xml:space="preserve"> </w:t>
      </w:r>
      <w:r w:rsidR="00BC789E">
        <w:rPr>
          <w:rFonts w:ascii="Palatino Linotype" w:hAnsi="Palatino Linotype" w:cs="Times New Roman"/>
        </w:rPr>
        <w:t>sierpnia</w:t>
      </w:r>
      <w:r w:rsidR="00A33DF2" w:rsidRPr="00A20146">
        <w:rPr>
          <w:rFonts w:ascii="Palatino Linotype" w:hAnsi="Palatino Linotype" w:cs="Times New Roman"/>
        </w:rPr>
        <w:t xml:space="preserve"> 2021 r.</w:t>
      </w:r>
      <w:r w:rsidR="00515B2A" w:rsidRPr="00A20146">
        <w:rPr>
          <w:rFonts w:ascii="Palatino Linotype" w:hAnsi="Palatino Linotype" w:cs="Times New Roman"/>
        </w:rPr>
        <w:t>)</w:t>
      </w:r>
      <w:r w:rsidR="00A33DF2" w:rsidRPr="00A20146">
        <w:rPr>
          <w:rFonts w:ascii="Palatino Linotype" w:hAnsi="Palatino Linotype" w:cs="Times New Roman"/>
        </w:rPr>
        <w:t xml:space="preserve"> </w:t>
      </w:r>
      <w:r w:rsidR="00187C75" w:rsidRPr="00A20146">
        <w:rPr>
          <w:rFonts w:ascii="Palatino Linotype" w:hAnsi="Palatino Linotype" w:cs="Times New Roman"/>
        </w:rPr>
        <w:t>zawiadomił przedsiębiorcę</w:t>
      </w:r>
      <w:r w:rsidR="00AE0B9A" w:rsidRPr="00A20146">
        <w:rPr>
          <w:rFonts w:ascii="Palatino Linotype" w:hAnsi="Palatino Linotype" w:cs="Times New Roman"/>
        </w:rPr>
        <w:t xml:space="preserve"> </w:t>
      </w:r>
      <w:r w:rsidR="00BC789E">
        <w:rPr>
          <w:rFonts w:ascii="Palatino Linotype" w:eastAsia="Palatino Linotype" w:hAnsi="Palatino Linotype" w:cs="Palatino Linotype"/>
          <w:bCs/>
        </w:rPr>
        <w:t>Annę Boros</w:t>
      </w:r>
      <w:r w:rsidR="00A362D8" w:rsidRPr="00A20146">
        <w:rPr>
          <w:rFonts w:ascii="Palatino Linotype" w:eastAsia="Palatino Linotype" w:hAnsi="Palatino Linotype" w:cs="Palatino Linotype"/>
          <w:bCs/>
        </w:rPr>
        <w:t xml:space="preserve"> </w:t>
      </w:r>
      <w:r w:rsidR="00BC789E">
        <w:rPr>
          <w:rFonts w:ascii="Palatino Linotype" w:eastAsia="Palatino Linotype" w:hAnsi="Palatino Linotype" w:cs="Palatino Linotype"/>
          <w:bCs/>
        </w:rPr>
        <w:t>prowadzącą</w:t>
      </w:r>
      <w:r w:rsidR="0077024E" w:rsidRPr="00A20146">
        <w:rPr>
          <w:rFonts w:ascii="Palatino Linotype" w:eastAsia="Palatino Linotype" w:hAnsi="Palatino Linotype" w:cs="Palatino Linotype"/>
          <w:bCs/>
        </w:rPr>
        <w:t xml:space="preserve"> działalność gospodarczą pod firmą:</w:t>
      </w:r>
      <w:r w:rsidR="00BC789E" w:rsidRPr="00BC789E">
        <w:rPr>
          <w:rFonts w:ascii="Palatino Linotype" w:hAnsi="Palatino Linotype"/>
          <w:bCs/>
        </w:rPr>
        <w:t xml:space="preserve"> </w:t>
      </w:r>
      <w:r w:rsidR="00BC789E" w:rsidRPr="0023300D">
        <w:rPr>
          <w:rFonts w:ascii="Palatino Linotype" w:hAnsi="Palatino Linotype"/>
          <w:bCs/>
        </w:rPr>
        <w:t>KWIACIARNIA KORNELIA ANNA BOROS</w:t>
      </w:r>
      <w:r w:rsidR="00C373DD">
        <w:rPr>
          <w:rFonts w:ascii="Palatino Linotype" w:eastAsia="Palatino Linotype" w:hAnsi="Palatino Linotype" w:cs="Palatino Linotype"/>
          <w:bCs/>
        </w:rPr>
        <w:t>,</w:t>
      </w:r>
      <w:r w:rsidR="00A20146">
        <w:rPr>
          <w:rFonts w:ascii="Palatino Linotype" w:hAnsi="Palatino Linotype" w:cs="Palatino Linotype"/>
          <w:bCs/>
        </w:rPr>
        <w:t xml:space="preserve"> </w:t>
      </w:r>
      <w:r w:rsidR="00A20146">
        <w:rPr>
          <w:rFonts w:ascii="Palatino Linotype" w:eastAsia="Arial Unicode MS" w:hAnsi="Palatino Linotype"/>
          <w:bCs/>
        </w:rPr>
        <w:t>ze stałym miejscem wykonywania działalności w</w:t>
      </w:r>
      <w:r w:rsidR="00BC789E" w:rsidRPr="00BC789E">
        <w:rPr>
          <w:rFonts w:ascii="Palatino Linotype" w:eastAsia="Arial Unicode MS" w:hAnsi="Palatino Linotype"/>
          <w:bCs/>
        </w:rPr>
        <w:t xml:space="preserve"> </w:t>
      </w:r>
      <w:r w:rsidR="00BC789E">
        <w:rPr>
          <w:rFonts w:ascii="Palatino Linotype" w:hAnsi="Palatino Linotype"/>
          <w:bCs/>
        </w:rPr>
        <w:t>Skarżysku</w:t>
      </w:r>
      <w:r w:rsidR="002313D0">
        <w:rPr>
          <w:rFonts w:ascii="Palatino Linotype" w:hAnsi="Palatino Linotype"/>
          <w:bCs/>
        </w:rPr>
        <w:t xml:space="preserve"> - Kamiennej</w:t>
      </w:r>
      <w:r w:rsidR="00BC789E">
        <w:rPr>
          <w:rFonts w:ascii="Palatino Linotype" w:eastAsia="Arial Unicode MS" w:hAnsi="Palatino Linotype"/>
          <w:bCs/>
        </w:rPr>
        <w:t xml:space="preserve"> przy </w:t>
      </w:r>
      <w:r w:rsidR="00BC789E">
        <w:rPr>
          <w:rFonts w:ascii="Palatino Linotype" w:hAnsi="Palatino Linotype"/>
          <w:bCs/>
        </w:rPr>
        <w:t>ul.</w:t>
      </w:r>
      <w:r w:rsidR="002313D0">
        <w:rPr>
          <w:rFonts w:ascii="Palatino Linotype" w:hAnsi="Palatino Linotype"/>
          <w:bCs/>
        </w:rPr>
        <w:t xml:space="preserve"> Sokolej</w:t>
      </w:r>
      <w:r w:rsidR="0005247A">
        <w:rPr>
          <w:rFonts w:ascii="Palatino Linotype" w:hAnsi="Palatino Linotype"/>
          <w:bCs/>
        </w:rPr>
        <w:t xml:space="preserve"> nr 30</w:t>
      </w:r>
      <w:r w:rsidR="0005247A">
        <w:rPr>
          <w:rFonts w:ascii="Palatino Linotype" w:eastAsia="Arial Unicode MS" w:hAnsi="Palatino Linotype"/>
          <w:bCs/>
        </w:rPr>
        <w:t xml:space="preserve"> </w:t>
      </w:r>
      <w:r w:rsidR="008F298C" w:rsidRPr="00A20146">
        <w:rPr>
          <w:rFonts w:ascii="Palatino Linotype" w:hAnsi="Palatino Linotype" w:cs="Palatino Linotype"/>
          <w:bCs/>
        </w:rPr>
        <w:t xml:space="preserve">– zwanego dalej – „Stroną” </w:t>
      </w:r>
      <w:r w:rsidR="00111F2C" w:rsidRPr="00A20146">
        <w:rPr>
          <w:rFonts w:ascii="Palatino Linotype" w:hAnsi="Palatino Linotype" w:cs="Times New Roman"/>
        </w:rPr>
        <w:t>o</w:t>
      </w:r>
      <w:r w:rsidR="00C07D1A" w:rsidRPr="00A20146">
        <w:rPr>
          <w:rFonts w:ascii="Palatino Linotype" w:hAnsi="Palatino Linotype" w:cs="Times New Roman"/>
        </w:rPr>
        <w:t> </w:t>
      </w:r>
      <w:r w:rsidR="00187C75" w:rsidRPr="00A20146">
        <w:rPr>
          <w:rFonts w:ascii="Palatino Linotype" w:hAnsi="Palatino Linotype" w:cs="Times New Roman"/>
        </w:rPr>
        <w:t xml:space="preserve">wszczęciu postępowania administracyjnego w przedmiocie wymierzenia kary pieniężnej na podstawie przepisów </w:t>
      </w:r>
      <w:r w:rsidR="00187C75" w:rsidRPr="00A20146">
        <w:rPr>
          <w:rFonts w:ascii="Palatino Linotype" w:hAnsi="Palatino Linotype" w:cs="Times New Roman"/>
          <w:i/>
          <w:iCs/>
        </w:rPr>
        <w:t xml:space="preserve">ustawy o informowaniu o cenach towarów i usług, </w:t>
      </w:r>
      <w:r w:rsidR="00404662" w:rsidRPr="00A20146">
        <w:rPr>
          <w:rFonts w:ascii="Palatino Linotype" w:hAnsi="Palatino Linotype" w:cs="Times New Roman"/>
        </w:rPr>
        <w:t>jak również poinformował o </w:t>
      </w:r>
      <w:r w:rsidR="00187C75" w:rsidRPr="00A20146">
        <w:rPr>
          <w:rFonts w:ascii="Palatino Linotype" w:hAnsi="Palatino Linotype" w:cs="Times New Roman"/>
        </w:rPr>
        <w:t>przysługującym p</w:t>
      </w:r>
      <w:r w:rsidR="008F298C" w:rsidRPr="00A20146">
        <w:rPr>
          <w:rFonts w:ascii="Palatino Linotype" w:hAnsi="Palatino Linotype" w:cs="Times New Roman"/>
        </w:rPr>
        <w:t>rawie do zapoznania się przez S</w:t>
      </w:r>
      <w:r w:rsidR="00187C75" w:rsidRPr="00A20146">
        <w:rPr>
          <w:rFonts w:ascii="Palatino Linotype" w:hAnsi="Palatino Linotype" w:cs="Times New Roman"/>
        </w:rPr>
        <w:t xml:space="preserve">tronę lub </w:t>
      </w:r>
      <w:r w:rsidR="00515B2A" w:rsidRPr="00A20146">
        <w:rPr>
          <w:rFonts w:ascii="Palatino Linotype" w:hAnsi="Palatino Linotype" w:cs="Times New Roman"/>
        </w:rPr>
        <w:t xml:space="preserve">jej </w:t>
      </w:r>
      <w:r w:rsidR="00187C75" w:rsidRPr="00A20146">
        <w:rPr>
          <w:rFonts w:ascii="Palatino Linotype" w:hAnsi="Palatino Linotype" w:cs="Times New Roman"/>
        </w:rPr>
        <w:t>przedst</w:t>
      </w:r>
      <w:r w:rsidR="00567B95" w:rsidRPr="00A20146">
        <w:rPr>
          <w:rFonts w:ascii="Palatino Linotype" w:hAnsi="Palatino Linotype" w:cs="Times New Roman"/>
        </w:rPr>
        <w:t>awiciela</w:t>
      </w:r>
      <w:r w:rsidR="00515B2A" w:rsidRPr="00A20146">
        <w:rPr>
          <w:rFonts w:ascii="Palatino Linotype" w:hAnsi="Palatino Linotype" w:cs="Times New Roman"/>
        </w:rPr>
        <w:t xml:space="preserve"> </w:t>
      </w:r>
      <w:r w:rsidR="00567B95" w:rsidRPr="00A20146">
        <w:rPr>
          <w:rFonts w:ascii="Palatino Linotype" w:hAnsi="Palatino Linotype" w:cs="Times New Roman"/>
        </w:rPr>
        <w:t>z aktami sprawy</w:t>
      </w:r>
      <w:r w:rsidR="00C34129">
        <w:rPr>
          <w:rFonts w:ascii="Palatino Linotype" w:hAnsi="Palatino Linotype" w:cs="Times New Roman"/>
        </w:rPr>
        <w:t>,</w:t>
      </w:r>
      <w:r w:rsidR="00187C75" w:rsidRPr="00A20146">
        <w:rPr>
          <w:rFonts w:ascii="Palatino Linotype" w:hAnsi="Palatino Linotype" w:cs="Times New Roman"/>
        </w:rPr>
        <w:t xml:space="preserve"> a także </w:t>
      </w:r>
      <w:r w:rsidR="00C34129">
        <w:rPr>
          <w:rFonts w:ascii="Palatino Linotype" w:hAnsi="Palatino Linotype" w:cs="Times New Roman"/>
        </w:rPr>
        <w:t xml:space="preserve">             </w:t>
      </w:r>
      <w:r w:rsidR="00187C75" w:rsidRPr="00A20146">
        <w:rPr>
          <w:rFonts w:ascii="Palatino Linotype" w:hAnsi="Palatino Linotype" w:cs="Times New Roman"/>
        </w:rPr>
        <w:t>do</w:t>
      </w:r>
      <w:r w:rsidR="00515B2A" w:rsidRPr="00A20146">
        <w:rPr>
          <w:rFonts w:ascii="Palatino Linotype" w:hAnsi="Palatino Linotype" w:cs="Times New Roman"/>
        </w:rPr>
        <w:t xml:space="preserve"> </w:t>
      </w:r>
      <w:r w:rsidR="00187C75" w:rsidRPr="00A20146">
        <w:rPr>
          <w:rFonts w:ascii="Palatino Linotype" w:hAnsi="Palatino Linotype" w:cs="Times New Roman"/>
        </w:rPr>
        <w:t>wypowiedzenia się</w:t>
      </w:r>
      <w:r w:rsidR="00B72DCA" w:rsidRPr="00A20146">
        <w:rPr>
          <w:rFonts w:ascii="Palatino Linotype" w:hAnsi="Palatino Linotype" w:cs="Times New Roman"/>
        </w:rPr>
        <w:t xml:space="preserve"> </w:t>
      </w:r>
      <w:r w:rsidR="00187C75" w:rsidRPr="00A20146">
        <w:rPr>
          <w:rFonts w:ascii="Palatino Linotype" w:hAnsi="Palatino Linotype" w:cs="Times New Roman"/>
        </w:rPr>
        <w:t>co do zebranych dowodów i</w:t>
      </w:r>
      <w:r w:rsidR="00C07D1A" w:rsidRPr="00A20146">
        <w:rPr>
          <w:rFonts w:ascii="Palatino Linotype" w:hAnsi="Palatino Linotype" w:cs="Times New Roman"/>
        </w:rPr>
        <w:t> </w:t>
      </w:r>
      <w:r w:rsidR="00187C75" w:rsidRPr="00A20146">
        <w:rPr>
          <w:rFonts w:ascii="Palatino Linotype" w:hAnsi="Palatino Linotype" w:cs="Times New Roman"/>
        </w:rPr>
        <w:t>materiałów w każdym stadium postępowania. W rzeczonym piśmie, zgodnie z</w:t>
      </w:r>
      <w:r w:rsidR="00D23F04" w:rsidRPr="00A20146">
        <w:rPr>
          <w:rFonts w:ascii="Palatino Linotype" w:hAnsi="Palatino Linotype" w:cs="Times New Roman"/>
        </w:rPr>
        <w:t> </w:t>
      </w:r>
      <w:r w:rsidR="00187C75" w:rsidRPr="00A20146">
        <w:rPr>
          <w:rFonts w:ascii="Palatino Linotype" w:hAnsi="Palatino Linotype" w:cs="Times New Roman"/>
        </w:rPr>
        <w:t>art. 6 ust. 3 ww. ustawy</w:t>
      </w:r>
      <w:r w:rsidR="000A5062" w:rsidRPr="00A20146">
        <w:rPr>
          <w:rFonts w:ascii="Palatino Linotype" w:hAnsi="Palatino Linotype" w:cs="Times New Roman"/>
        </w:rPr>
        <w:t>,</w:t>
      </w:r>
      <w:r w:rsidR="00187C75" w:rsidRPr="00A20146">
        <w:rPr>
          <w:rFonts w:ascii="Palatino Linotype" w:hAnsi="Palatino Linotype" w:cs="Times New Roman"/>
        </w:rPr>
        <w:t xml:space="preserve"> Świętokrzyski Wojewódzki Inspektor Inspekc</w:t>
      </w:r>
      <w:r w:rsidR="008F298C" w:rsidRPr="00A20146">
        <w:rPr>
          <w:rFonts w:ascii="Palatino Linotype" w:hAnsi="Palatino Linotype" w:cs="Times New Roman"/>
        </w:rPr>
        <w:t>ji Handlowej wystąpił także do</w:t>
      </w:r>
      <w:r w:rsidR="00E81C59" w:rsidRPr="00A20146">
        <w:rPr>
          <w:rFonts w:ascii="Palatino Linotype" w:hAnsi="Palatino Linotype" w:cs="Times New Roman"/>
        </w:rPr>
        <w:t> </w:t>
      </w:r>
      <w:r w:rsidR="008F298C" w:rsidRPr="00A20146">
        <w:rPr>
          <w:rFonts w:ascii="Palatino Linotype" w:hAnsi="Palatino Linotype" w:cs="Times New Roman"/>
        </w:rPr>
        <w:t>S</w:t>
      </w:r>
      <w:r w:rsidR="00187C75" w:rsidRPr="00A20146">
        <w:rPr>
          <w:rFonts w:ascii="Palatino Linotype" w:hAnsi="Palatino Linotype" w:cs="Times New Roman"/>
        </w:rPr>
        <w:t>trony</w:t>
      </w:r>
      <w:r w:rsidR="00C30A19" w:rsidRPr="00A20146">
        <w:rPr>
          <w:rFonts w:ascii="Palatino Linotype" w:hAnsi="Palatino Linotype" w:cs="Times New Roman"/>
        </w:rPr>
        <w:t xml:space="preserve"> </w:t>
      </w:r>
      <w:r w:rsidR="00187C75" w:rsidRPr="00A20146">
        <w:rPr>
          <w:rFonts w:ascii="Palatino Linotype" w:hAnsi="Palatino Linotype" w:cs="Times New Roman"/>
        </w:rPr>
        <w:t>o</w:t>
      </w:r>
      <w:r w:rsidR="00B759E1">
        <w:rPr>
          <w:rFonts w:ascii="Palatino Linotype" w:hAnsi="Palatino Linotype" w:cs="Times New Roman"/>
        </w:rPr>
        <w:t> </w:t>
      </w:r>
      <w:r w:rsidR="00187C75" w:rsidRPr="00A20146">
        <w:rPr>
          <w:rFonts w:ascii="Palatino Linotype" w:hAnsi="Palatino Linotype" w:cs="Times New Roman"/>
        </w:rPr>
        <w:t>przedstawienie informacji dotyczącej wysokości osiąganych obrotów</w:t>
      </w:r>
      <w:r w:rsidR="00D059AA" w:rsidRPr="00A20146">
        <w:rPr>
          <w:rFonts w:ascii="Palatino Linotype" w:hAnsi="Palatino Linotype" w:cs="Times New Roman"/>
        </w:rPr>
        <w:t xml:space="preserve"> </w:t>
      </w:r>
      <w:r w:rsidR="00187C75" w:rsidRPr="00A20146">
        <w:rPr>
          <w:rFonts w:ascii="Palatino Linotype" w:hAnsi="Palatino Linotype" w:cs="Times New Roman"/>
        </w:rPr>
        <w:t>i</w:t>
      </w:r>
      <w:r w:rsidR="00533F76" w:rsidRPr="00A20146">
        <w:rPr>
          <w:rFonts w:ascii="Palatino Linotype" w:hAnsi="Palatino Linotype" w:cs="Times New Roman"/>
        </w:rPr>
        <w:t xml:space="preserve"> </w:t>
      </w:r>
      <w:r w:rsidR="00D23F04" w:rsidRPr="00A20146">
        <w:rPr>
          <w:rFonts w:ascii="Palatino Linotype" w:hAnsi="Palatino Linotype" w:cs="Times New Roman"/>
        </w:rPr>
        <w:t> </w:t>
      </w:r>
      <w:r w:rsidR="00187C75" w:rsidRPr="00A20146">
        <w:rPr>
          <w:rFonts w:ascii="Palatino Linotype" w:hAnsi="Palatino Linotype" w:cs="Times New Roman"/>
        </w:rPr>
        <w:t>przychodu</w:t>
      </w:r>
      <w:r w:rsidR="00C30A19" w:rsidRPr="00A20146">
        <w:rPr>
          <w:rFonts w:ascii="Palatino Linotype" w:hAnsi="Palatino Linotype" w:cs="Times New Roman"/>
        </w:rPr>
        <w:t xml:space="preserve"> </w:t>
      </w:r>
      <w:r w:rsidR="008451E8" w:rsidRPr="00A20146">
        <w:rPr>
          <w:rFonts w:ascii="Palatino Linotype" w:hAnsi="Palatino Linotype" w:cs="Times New Roman"/>
        </w:rPr>
        <w:t>w</w:t>
      </w:r>
      <w:r w:rsidR="00C07D1A" w:rsidRPr="00A20146">
        <w:rPr>
          <w:rFonts w:ascii="Palatino Linotype" w:hAnsi="Palatino Linotype" w:cs="Times New Roman"/>
        </w:rPr>
        <w:t> </w:t>
      </w:r>
      <w:r w:rsidR="008451E8" w:rsidRPr="00A20146">
        <w:rPr>
          <w:rFonts w:ascii="Palatino Linotype" w:hAnsi="Palatino Linotype" w:cs="Times New Roman"/>
        </w:rPr>
        <w:t>ostatnim roku rozliczeniowym.</w:t>
      </w:r>
      <w:r w:rsidR="00D23F04" w:rsidRPr="00A20146">
        <w:rPr>
          <w:rFonts w:ascii="Palatino Linotype" w:hAnsi="Palatino Linotype" w:cs="Times New Roman"/>
        </w:rPr>
        <w:t xml:space="preserve"> </w:t>
      </w:r>
    </w:p>
    <w:p w14:paraId="2CB07609" w14:textId="656C970D" w:rsidR="003447C8" w:rsidRPr="00DF4614" w:rsidRDefault="00515B2A" w:rsidP="00C373DD">
      <w:pPr>
        <w:spacing w:after="0" w:line="360" w:lineRule="auto"/>
        <w:jc w:val="both"/>
        <w:rPr>
          <w:rFonts w:ascii="Palatino Linotype" w:hAnsi="Palatino Linotype" w:cs="Palatino Linotype"/>
          <w:szCs w:val="24"/>
        </w:rPr>
      </w:pPr>
      <w:r w:rsidRPr="00A20146">
        <w:rPr>
          <w:rFonts w:ascii="Palatino Linotype" w:hAnsi="Palatino Linotype" w:cs="Times New Roman"/>
        </w:rPr>
        <w:tab/>
      </w:r>
      <w:r w:rsidR="0005247A">
        <w:rPr>
          <w:rFonts w:ascii="Palatino Linotype" w:hAnsi="Palatino Linotype"/>
          <w:shd w:val="clear" w:color="auto" w:fill="FFFFFF"/>
        </w:rPr>
        <w:t xml:space="preserve">Strona </w:t>
      </w:r>
      <w:r w:rsidR="00702B32" w:rsidRPr="00296FD6">
        <w:rPr>
          <w:rFonts w:ascii="Palatino Linotype" w:hAnsi="Palatino Linotype"/>
          <w:shd w:val="clear" w:color="auto" w:fill="FFFFFF"/>
        </w:rPr>
        <w:t xml:space="preserve"> skorzystała z przysługujących jej uprawnień </w:t>
      </w:r>
      <w:r w:rsidR="009029B2">
        <w:rPr>
          <w:rFonts w:ascii="Palatino Linotype" w:hAnsi="Palatino Linotype"/>
          <w:shd w:val="clear" w:color="auto" w:fill="FFFFFF"/>
        </w:rPr>
        <w:t xml:space="preserve">zapoznania się z aktami sprawy   i </w:t>
      </w:r>
      <w:r w:rsidR="00702B32" w:rsidRPr="00296FD6">
        <w:rPr>
          <w:rFonts w:ascii="Palatino Linotype" w:hAnsi="Palatino Linotype"/>
          <w:shd w:val="clear" w:color="auto" w:fill="FFFFFF"/>
        </w:rPr>
        <w:t>wypowiedzenia</w:t>
      </w:r>
      <w:r w:rsidR="00A624B4">
        <w:rPr>
          <w:rFonts w:ascii="Palatino Linotype" w:hAnsi="Palatino Linotype"/>
          <w:shd w:val="clear" w:color="auto" w:fill="FFFFFF"/>
        </w:rPr>
        <w:t xml:space="preserve"> się co do zebranych materiałów w</w:t>
      </w:r>
      <w:r w:rsidR="0005247A">
        <w:rPr>
          <w:rFonts w:ascii="Palatino Linotype" w:hAnsi="Palatino Linotype"/>
          <w:shd w:val="clear" w:color="auto" w:fill="FFFFFF"/>
        </w:rPr>
        <w:t xml:space="preserve"> dniu 10.08.2021 r. </w:t>
      </w:r>
      <w:r w:rsidR="006A3DE7">
        <w:rPr>
          <w:rFonts w:ascii="Palatino Linotype" w:hAnsi="Palatino Linotype"/>
          <w:shd w:val="clear" w:color="auto" w:fill="FFFFFF"/>
        </w:rPr>
        <w:t>Po</w:t>
      </w:r>
      <w:r w:rsidR="00A624B4">
        <w:rPr>
          <w:rFonts w:ascii="Palatino Linotype" w:hAnsi="Palatino Linotype"/>
          <w:shd w:val="clear" w:color="auto" w:fill="FFFFFF"/>
        </w:rPr>
        <w:t xml:space="preserve"> zapoznaniu </w:t>
      </w:r>
      <w:r w:rsidR="00033DCE">
        <w:rPr>
          <w:rFonts w:ascii="Palatino Linotype" w:hAnsi="Palatino Linotype"/>
          <w:shd w:val="clear" w:color="auto" w:fill="FFFFFF"/>
        </w:rPr>
        <w:t>się</w:t>
      </w:r>
      <w:r w:rsidR="006A3DE7">
        <w:rPr>
          <w:rFonts w:ascii="Palatino Linotype" w:hAnsi="Palatino Linotype"/>
          <w:shd w:val="clear" w:color="auto" w:fill="FFFFFF"/>
        </w:rPr>
        <w:t xml:space="preserve">               </w:t>
      </w:r>
      <w:r w:rsidR="00033DCE">
        <w:rPr>
          <w:rFonts w:ascii="Palatino Linotype" w:hAnsi="Palatino Linotype"/>
          <w:shd w:val="clear" w:color="auto" w:fill="FFFFFF"/>
        </w:rPr>
        <w:t>z aktami sprawy oraz</w:t>
      </w:r>
      <w:r w:rsidR="00A624B4" w:rsidRPr="00A624B4">
        <w:rPr>
          <w:rFonts w:ascii="Palatino Linotype" w:hAnsi="Palatino Linotype"/>
          <w:shd w:val="clear" w:color="auto" w:fill="FFFFFF"/>
        </w:rPr>
        <w:t xml:space="preserve"> </w:t>
      </w:r>
      <w:r w:rsidR="00A624B4">
        <w:rPr>
          <w:rFonts w:ascii="Palatino Linotype" w:hAnsi="Palatino Linotype"/>
          <w:shd w:val="clear" w:color="auto" w:fill="FFFFFF"/>
        </w:rPr>
        <w:t xml:space="preserve"> szczegółowym omówieniu stwierdzonych nieprawidłowości</w:t>
      </w:r>
      <w:r w:rsidR="00C34129">
        <w:rPr>
          <w:rFonts w:ascii="Palatino Linotype" w:hAnsi="Palatino Linotype"/>
          <w:shd w:val="clear" w:color="auto" w:fill="FFFFFF"/>
        </w:rPr>
        <w:t>,</w:t>
      </w:r>
      <w:r w:rsidR="00A624B4">
        <w:rPr>
          <w:rFonts w:ascii="Palatino Linotype" w:hAnsi="Palatino Linotype"/>
          <w:shd w:val="clear" w:color="auto" w:fill="FFFFFF"/>
        </w:rPr>
        <w:t xml:space="preserve"> w świetle  </w:t>
      </w:r>
      <w:r w:rsidR="006A3DE7">
        <w:rPr>
          <w:rFonts w:ascii="Palatino Linotype" w:hAnsi="Palatino Linotype"/>
          <w:shd w:val="clear" w:color="auto" w:fill="FFFFFF"/>
        </w:rPr>
        <w:t xml:space="preserve">obowiązujących </w:t>
      </w:r>
      <w:r w:rsidR="00A624B4">
        <w:rPr>
          <w:rFonts w:ascii="Palatino Linotype" w:hAnsi="Palatino Linotype"/>
          <w:shd w:val="clear" w:color="auto" w:fill="FFFFFF"/>
        </w:rPr>
        <w:t xml:space="preserve">przepisów </w:t>
      </w:r>
      <w:r w:rsidR="00A624B4">
        <w:rPr>
          <w:rFonts w:ascii="Palatino Linotype" w:hAnsi="Palatino Linotype" w:cs="Times New Roman"/>
          <w:i/>
          <w:iCs/>
        </w:rPr>
        <w:t>ustawy</w:t>
      </w:r>
      <w:r w:rsidR="00A624B4" w:rsidRPr="00C07D1A">
        <w:rPr>
          <w:rFonts w:ascii="Palatino Linotype" w:hAnsi="Palatino Linotype" w:cs="Times New Roman"/>
          <w:i/>
          <w:iCs/>
        </w:rPr>
        <w:t xml:space="preserve"> o informowaniu o cenach towarów i</w:t>
      </w:r>
      <w:r w:rsidR="00A624B4">
        <w:rPr>
          <w:rFonts w:ascii="Palatino Linotype" w:hAnsi="Palatino Linotype" w:cs="Times New Roman"/>
          <w:i/>
          <w:iCs/>
        </w:rPr>
        <w:t> </w:t>
      </w:r>
      <w:r w:rsidR="00A624B4" w:rsidRPr="00C07D1A">
        <w:rPr>
          <w:rFonts w:ascii="Palatino Linotype" w:hAnsi="Palatino Linotype" w:cs="Times New Roman"/>
          <w:i/>
          <w:iCs/>
        </w:rPr>
        <w:t>usług</w:t>
      </w:r>
      <w:r w:rsidR="00A624B4" w:rsidRPr="00C07D1A">
        <w:rPr>
          <w:rFonts w:ascii="Palatino Linotype" w:hAnsi="Palatino Linotype" w:cs="Times New Roman"/>
        </w:rPr>
        <w:t xml:space="preserve"> </w:t>
      </w:r>
      <w:r w:rsidR="000C74C6">
        <w:rPr>
          <w:rFonts w:ascii="Palatino Linotype" w:hAnsi="Palatino Linotype" w:cs="Times New Roman"/>
        </w:rPr>
        <w:t xml:space="preserve">oraz </w:t>
      </w:r>
      <w:r w:rsidR="000C74C6">
        <w:rPr>
          <w:rFonts w:ascii="Palatino Linotype" w:hAnsi="Palatino Linotype" w:cs="Times New Roman"/>
          <w:i/>
          <w:iCs/>
        </w:rPr>
        <w:t>rozporządzenia</w:t>
      </w:r>
      <w:r w:rsidR="00A624B4" w:rsidRPr="00C07D1A">
        <w:rPr>
          <w:rFonts w:ascii="Palatino Linotype" w:hAnsi="Palatino Linotype" w:cs="Times New Roman"/>
          <w:i/>
          <w:iCs/>
        </w:rPr>
        <w:t xml:space="preserve"> w sprawie uwidaczniania cen towarów i usług</w:t>
      </w:r>
      <w:r w:rsidR="00A624B4">
        <w:rPr>
          <w:rFonts w:ascii="Palatino Linotype" w:hAnsi="Palatino Linotype" w:cs="Times New Roman"/>
          <w:i/>
          <w:iCs/>
        </w:rPr>
        <w:t>,</w:t>
      </w:r>
      <w:r w:rsidR="0044129A">
        <w:rPr>
          <w:rFonts w:ascii="Palatino Linotype" w:hAnsi="Palatino Linotype" w:cs="Times New Roman"/>
          <w:i/>
          <w:iCs/>
        </w:rPr>
        <w:t xml:space="preserve"> </w:t>
      </w:r>
      <w:r w:rsidR="0044129A" w:rsidRPr="0044129A">
        <w:rPr>
          <w:rFonts w:ascii="Palatino Linotype" w:hAnsi="Palatino Linotype" w:cs="Times New Roman"/>
          <w:iCs/>
        </w:rPr>
        <w:t xml:space="preserve"> Anna Boros</w:t>
      </w:r>
      <w:r w:rsidR="00A624B4">
        <w:rPr>
          <w:rFonts w:ascii="Palatino Linotype" w:hAnsi="Palatino Linotype" w:cs="Times New Roman"/>
          <w:i/>
          <w:iCs/>
        </w:rPr>
        <w:t xml:space="preserve"> </w:t>
      </w:r>
      <w:r w:rsidR="00A624B4" w:rsidRPr="00A624B4">
        <w:rPr>
          <w:rFonts w:ascii="Palatino Linotype" w:hAnsi="Palatino Linotype" w:cs="Times New Roman"/>
          <w:iCs/>
        </w:rPr>
        <w:t>nie złożyła dodatkowych dowodów w sprawie</w:t>
      </w:r>
      <w:r w:rsidR="00A624B4">
        <w:rPr>
          <w:rFonts w:ascii="Palatino Linotype" w:hAnsi="Palatino Linotype" w:cs="Times New Roman"/>
          <w:i/>
          <w:iCs/>
        </w:rPr>
        <w:t>.</w:t>
      </w:r>
      <w:r w:rsidR="0005247A">
        <w:rPr>
          <w:rFonts w:ascii="Palatino Linotype" w:hAnsi="Palatino Linotype"/>
          <w:shd w:val="clear" w:color="auto" w:fill="FFFFFF"/>
        </w:rPr>
        <w:t xml:space="preserve"> Przedłożyła „Oświadczenie”</w:t>
      </w:r>
      <w:r w:rsidR="00C34129">
        <w:rPr>
          <w:rFonts w:ascii="Palatino Linotype" w:hAnsi="Palatino Linotype"/>
          <w:shd w:val="clear" w:color="auto" w:fill="FFFFFF"/>
        </w:rPr>
        <w:t xml:space="preserve"> dotyczące</w:t>
      </w:r>
      <w:r w:rsidR="0005247A">
        <w:rPr>
          <w:rFonts w:ascii="Palatino Linotype" w:hAnsi="Palatino Linotype"/>
          <w:shd w:val="clear" w:color="auto" w:fill="FFFFFF"/>
        </w:rPr>
        <w:t xml:space="preserve"> wysokości osiągniętego przychodu</w:t>
      </w:r>
      <w:r w:rsidR="00C34129">
        <w:rPr>
          <w:rFonts w:ascii="Palatino Linotype" w:hAnsi="Palatino Linotype"/>
          <w:shd w:val="clear" w:color="auto" w:fill="FFFFFF"/>
        </w:rPr>
        <w:t xml:space="preserve">                   </w:t>
      </w:r>
      <w:r w:rsidR="0005247A">
        <w:rPr>
          <w:rFonts w:ascii="Palatino Linotype" w:hAnsi="Palatino Linotype"/>
          <w:shd w:val="clear" w:color="auto" w:fill="FFFFFF"/>
        </w:rPr>
        <w:t xml:space="preserve"> </w:t>
      </w:r>
      <w:r w:rsidR="00BD3A7F">
        <w:rPr>
          <w:rFonts w:ascii="Palatino Linotype" w:hAnsi="Palatino Linotype"/>
          <w:shd w:val="clear" w:color="auto" w:fill="FFFFFF"/>
        </w:rPr>
        <w:t xml:space="preserve">i dochodu </w:t>
      </w:r>
      <w:r w:rsidR="0005247A">
        <w:rPr>
          <w:rFonts w:ascii="Palatino Linotype" w:hAnsi="Palatino Linotype"/>
          <w:shd w:val="clear" w:color="auto" w:fill="FFFFFF"/>
        </w:rPr>
        <w:t>oraz bilans firmy za 2020 r.</w:t>
      </w:r>
      <w:r w:rsidR="003447C8">
        <w:rPr>
          <w:rFonts w:ascii="Palatino Linotype" w:hAnsi="Palatino Linotype"/>
          <w:shd w:val="clear" w:color="auto" w:fill="FFFFFF"/>
        </w:rPr>
        <w:t xml:space="preserve"> </w:t>
      </w:r>
    </w:p>
    <w:p w14:paraId="79ED2333" w14:textId="77777777" w:rsidR="00033DCE" w:rsidRDefault="00033DCE" w:rsidP="00C373DD">
      <w:pPr>
        <w:spacing w:after="0" w:line="360" w:lineRule="auto"/>
        <w:jc w:val="center"/>
        <w:rPr>
          <w:rFonts w:ascii="Palatino Linotype" w:hAnsi="Palatino Linotype" w:cs="Times New Roman"/>
          <w:b/>
          <w:bCs/>
        </w:rPr>
      </w:pPr>
    </w:p>
    <w:p w14:paraId="2D1C255E" w14:textId="413C565A" w:rsidR="00AF5F80" w:rsidRPr="00A20146" w:rsidRDefault="00187C75" w:rsidP="00C373DD">
      <w:pPr>
        <w:spacing w:after="0" w:line="360" w:lineRule="auto"/>
        <w:jc w:val="center"/>
        <w:rPr>
          <w:rFonts w:ascii="Palatino Linotype" w:hAnsi="Palatino Linotype" w:cs="Times New Roman"/>
          <w:b/>
          <w:bCs/>
        </w:rPr>
      </w:pPr>
      <w:r w:rsidRPr="00A20146">
        <w:rPr>
          <w:rFonts w:ascii="Palatino Linotype" w:hAnsi="Palatino Linotype" w:cs="Times New Roman"/>
          <w:b/>
          <w:bCs/>
        </w:rPr>
        <w:t>Świętokrzyski Wojewódzki Inspektor Inspekcji Handlowej ustalił i stwierdził:</w:t>
      </w:r>
    </w:p>
    <w:p w14:paraId="44B173D7" w14:textId="1552ECB2" w:rsidR="00187C75" w:rsidRPr="00A20146" w:rsidRDefault="00187C75" w:rsidP="00C373DD">
      <w:pPr>
        <w:pStyle w:val="LO-Normal"/>
        <w:spacing w:line="360" w:lineRule="auto"/>
        <w:ind w:firstLine="708"/>
        <w:jc w:val="both"/>
        <w:rPr>
          <w:rFonts w:ascii="Palatino Linotype" w:hAnsi="Palatino Linotype"/>
          <w:sz w:val="22"/>
          <w:szCs w:val="22"/>
        </w:rPr>
      </w:pPr>
      <w:r w:rsidRPr="00A20146">
        <w:rPr>
          <w:rFonts w:ascii="Palatino Linotype" w:hAnsi="Palatino Linotype"/>
          <w:iCs/>
          <w:sz w:val="22"/>
          <w:szCs w:val="22"/>
        </w:rPr>
        <w:t>Z</w:t>
      </w:r>
      <w:r w:rsidR="00AF5F80" w:rsidRPr="00A20146">
        <w:rPr>
          <w:rFonts w:ascii="Palatino Linotype" w:hAnsi="Palatino Linotype"/>
          <w:iCs/>
          <w:sz w:val="22"/>
          <w:szCs w:val="22"/>
        </w:rPr>
        <w:t>godnie z art. 4 ust. 1</w:t>
      </w:r>
      <w:r w:rsidRPr="00A20146">
        <w:rPr>
          <w:rFonts w:ascii="Palatino Linotype" w:hAnsi="Palatino Linotype"/>
          <w:iCs/>
          <w:sz w:val="22"/>
          <w:szCs w:val="22"/>
        </w:rPr>
        <w:t xml:space="preserve"> </w:t>
      </w:r>
      <w:r w:rsidRPr="00A20146">
        <w:rPr>
          <w:rFonts w:ascii="Palatino Linotype" w:hAnsi="Palatino Linotype"/>
          <w:i/>
          <w:iCs/>
          <w:sz w:val="22"/>
          <w:szCs w:val="22"/>
        </w:rPr>
        <w:t xml:space="preserve">ustawy </w:t>
      </w:r>
      <w:r w:rsidR="00AF5F80" w:rsidRPr="00A20146">
        <w:rPr>
          <w:rFonts w:ascii="Palatino Linotype" w:hAnsi="Palatino Linotype"/>
          <w:i/>
          <w:iCs/>
          <w:sz w:val="22"/>
          <w:szCs w:val="22"/>
        </w:rPr>
        <w:t>o informowaniu o cenach towarów i usług</w:t>
      </w:r>
      <w:r w:rsidR="002C1FAE">
        <w:rPr>
          <w:rFonts w:ascii="Palatino Linotype" w:hAnsi="Palatino Linotype"/>
          <w:i/>
          <w:iCs/>
          <w:sz w:val="22"/>
          <w:szCs w:val="22"/>
        </w:rPr>
        <w:t>,</w:t>
      </w:r>
      <w:r w:rsidR="00AF5F80" w:rsidRPr="00A20146">
        <w:rPr>
          <w:rFonts w:ascii="Palatino Linotype" w:hAnsi="Palatino Linotype"/>
          <w:i/>
          <w:iCs/>
          <w:sz w:val="22"/>
          <w:szCs w:val="22"/>
        </w:rPr>
        <w:t xml:space="preserve"> </w:t>
      </w:r>
      <w:r w:rsidRPr="00A20146">
        <w:rPr>
          <w:rFonts w:ascii="Palatino Linotype" w:hAnsi="Palatino Linotype"/>
          <w:iCs/>
          <w:sz w:val="22"/>
          <w:szCs w:val="22"/>
        </w:rPr>
        <w:t xml:space="preserve">w miejscu sprzedaży </w:t>
      </w:r>
      <w:r w:rsidR="009E30B3" w:rsidRPr="00A20146">
        <w:rPr>
          <w:rFonts w:ascii="Palatino Linotype" w:hAnsi="Palatino Linotype"/>
          <w:iCs/>
          <w:sz w:val="22"/>
          <w:szCs w:val="22"/>
        </w:rPr>
        <w:t xml:space="preserve">detalicznej </w:t>
      </w:r>
      <w:r w:rsidR="00AF5F80" w:rsidRPr="00A20146">
        <w:rPr>
          <w:rFonts w:ascii="Palatino Linotype" w:hAnsi="Palatino Linotype"/>
          <w:iCs/>
          <w:sz w:val="22"/>
          <w:szCs w:val="22"/>
        </w:rPr>
        <w:t xml:space="preserve">i </w:t>
      </w:r>
      <w:r w:rsidR="007C7083" w:rsidRPr="00A20146">
        <w:rPr>
          <w:rFonts w:ascii="Palatino Linotype" w:hAnsi="Palatino Linotype"/>
          <w:iCs/>
          <w:sz w:val="22"/>
          <w:szCs w:val="22"/>
        </w:rPr>
        <w:t xml:space="preserve">świadczenia usług uwidacznia się </w:t>
      </w:r>
      <w:r w:rsidR="009E30B3" w:rsidRPr="00A20146">
        <w:rPr>
          <w:rFonts w:ascii="Palatino Linotype" w:hAnsi="Palatino Linotype"/>
          <w:iCs/>
          <w:sz w:val="22"/>
          <w:szCs w:val="22"/>
        </w:rPr>
        <w:t xml:space="preserve">cenę </w:t>
      </w:r>
      <w:r w:rsidR="005831C4" w:rsidRPr="00A20146">
        <w:rPr>
          <w:rFonts w:ascii="Palatino Linotype" w:hAnsi="Palatino Linotype"/>
          <w:iCs/>
          <w:sz w:val="22"/>
          <w:szCs w:val="22"/>
        </w:rPr>
        <w:t xml:space="preserve">i cenę </w:t>
      </w:r>
      <w:r w:rsidR="009E30B3" w:rsidRPr="00A20146">
        <w:rPr>
          <w:rFonts w:ascii="Palatino Linotype" w:hAnsi="Palatino Linotype"/>
          <w:iCs/>
          <w:sz w:val="22"/>
          <w:szCs w:val="22"/>
        </w:rPr>
        <w:t>jednostkową towaru</w:t>
      </w:r>
      <w:r w:rsidR="005831C4" w:rsidRPr="00A20146">
        <w:rPr>
          <w:rFonts w:ascii="Palatino Linotype" w:hAnsi="Palatino Linotype"/>
          <w:iCs/>
          <w:sz w:val="22"/>
          <w:szCs w:val="22"/>
        </w:rPr>
        <w:t xml:space="preserve">, </w:t>
      </w:r>
      <w:r w:rsidR="005F2F15">
        <w:rPr>
          <w:rFonts w:ascii="Palatino Linotype" w:hAnsi="Palatino Linotype"/>
          <w:iCs/>
          <w:sz w:val="22"/>
          <w:szCs w:val="22"/>
        </w:rPr>
        <w:lastRenderedPageBreak/>
        <w:t xml:space="preserve">(usługi) </w:t>
      </w:r>
      <w:r w:rsidRPr="00A20146">
        <w:rPr>
          <w:rFonts w:ascii="Palatino Linotype" w:hAnsi="Palatino Linotype"/>
          <w:iCs/>
          <w:sz w:val="22"/>
          <w:szCs w:val="22"/>
        </w:rPr>
        <w:t>w</w:t>
      </w:r>
      <w:r w:rsidR="00D23F04" w:rsidRPr="00A20146">
        <w:rPr>
          <w:rFonts w:ascii="Palatino Linotype" w:hAnsi="Palatino Linotype"/>
          <w:iCs/>
          <w:sz w:val="22"/>
          <w:szCs w:val="22"/>
        </w:rPr>
        <w:t> </w:t>
      </w:r>
      <w:r w:rsidRPr="00A20146">
        <w:rPr>
          <w:rFonts w:ascii="Palatino Linotype" w:hAnsi="Palatino Linotype"/>
          <w:iCs/>
          <w:sz w:val="22"/>
          <w:szCs w:val="22"/>
        </w:rPr>
        <w:t>sposób jednoznaczny, niebudzący wątpliwości or</w:t>
      </w:r>
      <w:r w:rsidR="007C7083" w:rsidRPr="00A20146">
        <w:rPr>
          <w:rFonts w:ascii="Palatino Linotype" w:hAnsi="Palatino Linotype"/>
          <w:iCs/>
          <w:sz w:val="22"/>
          <w:szCs w:val="22"/>
        </w:rPr>
        <w:t>az umożliwiający porównanie cen.</w:t>
      </w:r>
    </w:p>
    <w:p w14:paraId="58277ACC" w14:textId="424AC0B7" w:rsidR="00762F87" w:rsidRDefault="00C07D1A" w:rsidP="00C373DD">
      <w:pPr>
        <w:pStyle w:val="LO-Normal"/>
        <w:spacing w:line="360" w:lineRule="auto"/>
        <w:ind w:firstLine="708"/>
        <w:jc w:val="both"/>
        <w:rPr>
          <w:rFonts w:ascii="Palatino Linotype" w:hAnsi="Palatino Linotype"/>
          <w:iCs/>
          <w:sz w:val="22"/>
          <w:szCs w:val="22"/>
        </w:rPr>
      </w:pPr>
      <w:r w:rsidRPr="00A20146">
        <w:rPr>
          <w:rFonts w:ascii="Palatino Linotype" w:hAnsi="Palatino Linotype"/>
          <w:iCs/>
          <w:sz w:val="22"/>
          <w:szCs w:val="22"/>
        </w:rPr>
        <w:t>Przepisy r</w:t>
      </w:r>
      <w:r w:rsidR="00D23F04" w:rsidRPr="00A20146">
        <w:rPr>
          <w:rFonts w:ascii="Palatino Linotype" w:hAnsi="Palatino Linotype"/>
          <w:iCs/>
          <w:sz w:val="22"/>
          <w:szCs w:val="22"/>
        </w:rPr>
        <w:t>ozporządzeni</w:t>
      </w:r>
      <w:r w:rsidRPr="00A20146">
        <w:rPr>
          <w:rFonts w:ascii="Palatino Linotype" w:hAnsi="Palatino Linotype"/>
          <w:iCs/>
          <w:sz w:val="22"/>
          <w:szCs w:val="22"/>
        </w:rPr>
        <w:t>a</w:t>
      </w:r>
      <w:r w:rsidR="00D23F04" w:rsidRPr="00A20146">
        <w:rPr>
          <w:rFonts w:ascii="Palatino Linotype" w:hAnsi="Palatino Linotype"/>
          <w:iCs/>
          <w:sz w:val="22"/>
          <w:szCs w:val="22"/>
        </w:rPr>
        <w:t xml:space="preserve"> </w:t>
      </w:r>
      <w:r w:rsidR="00D23F04" w:rsidRPr="00A20146">
        <w:rPr>
          <w:rFonts w:ascii="Palatino Linotype" w:hAnsi="Palatino Linotype"/>
          <w:i/>
          <w:sz w:val="22"/>
          <w:szCs w:val="22"/>
        </w:rPr>
        <w:t>w sprawie uwidaczniania cen towarów i usług</w:t>
      </w:r>
      <w:r w:rsidR="00D23F04" w:rsidRPr="00A20146">
        <w:rPr>
          <w:rFonts w:ascii="Palatino Linotype" w:hAnsi="Palatino Linotype"/>
          <w:iCs/>
          <w:sz w:val="22"/>
          <w:szCs w:val="22"/>
        </w:rPr>
        <w:t xml:space="preserve"> określa</w:t>
      </w:r>
      <w:r w:rsidRPr="00A20146">
        <w:rPr>
          <w:rFonts w:ascii="Palatino Linotype" w:hAnsi="Palatino Linotype"/>
          <w:iCs/>
          <w:sz w:val="22"/>
          <w:szCs w:val="22"/>
        </w:rPr>
        <w:t>ją</w:t>
      </w:r>
      <w:r w:rsidR="00D23F04" w:rsidRPr="00A20146">
        <w:rPr>
          <w:rFonts w:ascii="Palatino Linotype" w:hAnsi="Palatino Linotype"/>
          <w:iCs/>
          <w:sz w:val="22"/>
          <w:szCs w:val="22"/>
        </w:rPr>
        <w:t xml:space="preserve"> sposób uwidaczniania cen towarów i usług, w tym cen jednostkowych towarów (usług), a także wykaz towarów, w przypadku, których nie jest wymagane uwidacznianie c</w:t>
      </w:r>
      <w:r w:rsidR="00737F2E">
        <w:rPr>
          <w:rFonts w:ascii="Palatino Linotype" w:hAnsi="Palatino Linotype"/>
          <w:iCs/>
          <w:sz w:val="22"/>
          <w:szCs w:val="22"/>
        </w:rPr>
        <w:t>eny jednostkowej towarów i usług</w:t>
      </w:r>
      <w:r w:rsidR="00D23F04" w:rsidRPr="00A20146">
        <w:rPr>
          <w:rFonts w:ascii="Palatino Linotype" w:hAnsi="Palatino Linotype"/>
          <w:iCs/>
          <w:sz w:val="22"/>
          <w:szCs w:val="22"/>
        </w:rPr>
        <w:t>.</w:t>
      </w:r>
      <w:r w:rsidR="00DA1BD5" w:rsidRPr="00A20146">
        <w:rPr>
          <w:rFonts w:ascii="Palatino Linotype" w:hAnsi="Palatino Linotype"/>
          <w:iCs/>
          <w:sz w:val="22"/>
          <w:szCs w:val="22"/>
        </w:rPr>
        <w:t xml:space="preserve"> </w:t>
      </w:r>
    </w:p>
    <w:p w14:paraId="77782BA6" w14:textId="77777777" w:rsidR="00E154A5" w:rsidRPr="00A1414C" w:rsidRDefault="00E154A5" w:rsidP="00E154A5">
      <w:pPr>
        <w:pStyle w:val="LO-Normal"/>
        <w:spacing w:line="360" w:lineRule="auto"/>
        <w:ind w:firstLine="708"/>
        <w:jc w:val="both"/>
        <w:rPr>
          <w:rFonts w:ascii="Palatino Linotype" w:hAnsi="Palatino Linotype"/>
          <w:iCs/>
          <w:sz w:val="22"/>
          <w:szCs w:val="22"/>
        </w:rPr>
      </w:pPr>
      <w:r>
        <w:rPr>
          <w:rFonts w:ascii="Palatino Linotype" w:hAnsi="Palatino Linotype"/>
          <w:iCs/>
          <w:sz w:val="22"/>
          <w:szCs w:val="22"/>
        </w:rPr>
        <w:t xml:space="preserve">Przepisy </w:t>
      </w:r>
      <w:r w:rsidRPr="00A1414C">
        <w:rPr>
          <w:rFonts w:ascii="Palatino Linotype" w:hAnsi="Palatino Linotype"/>
          <w:iCs/>
          <w:sz w:val="22"/>
          <w:szCs w:val="22"/>
        </w:rPr>
        <w:t>§ 3</w:t>
      </w:r>
      <w:r>
        <w:rPr>
          <w:rFonts w:ascii="Palatino Linotype" w:hAnsi="Palatino Linotype"/>
          <w:iCs/>
          <w:sz w:val="22"/>
          <w:szCs w:val="22"/>
        </w:rPr>
        <w:t xml:space="preserve"> </w:t>
      </w:r>
      <w:r w:rsidRPr="00A1414C">
        <w:rPr>
          <w:rFonts w:ascii="Palatino Linotype" w:hAnsi="Palatino Linotype"/>
          <w:iCs/>
          <w:sz w:val="22"/>
          <w:szCs w:val="22"/>
        </w:rPr>
        <w:t xml:space="preserve">rozporządzenia </w:t>
      </w:r>
      <w:r w:rsidRPr="00BB0E6F">
        <w:rPr>
          <w:rFonts w:ascii="Palatino Linotype" w:hAnsi="Palatino Linotype"/>
          <w:i/>
          <w:sz w:val="22"/>
          <w:szCs w:val="22"/>
        </w:rPr>
        <w:t>w sprawie uwidaczniania cen towarów i usług</w:t>
      </w:r>
      <w:r>
        <w:rPr>
          <w:rFonts w:ascii="Palatino Linotype" w:hAnsi="Palatino Linotype"/>
          <w:iCs/>
          <w:sz w:val="22"/>
          <w:szCs w:val="22"/>
        </w:rPr>
        <w:t xml:space="preserve"> </w:t>
      </w:r>
      <w:r w:rsidRPr="00A1414C">
        <w:rPr>
          <w:rFonts w:ascii="Palatino Linotype" w:hAnsi="Palatino Linotype"/>
          <w:iCs/>
          <w:sz w:val="22"/>
          <w:szCs w:val="22"/>
        </w:rPr>
        <w:t>stanowią</w:t>
      </w:r>
      <w:r>
        <w:rPr>
          <w:rFonts w:ascii="Palatino Linotype" w:hAnsi="Palatino Linotype"/>
          <w:iCs/>
          <w:sz w:val="22"/>
          <w:szCs w:val="22"/>
        </w:rPr>
        <w:t xml:space="preserve">, że: </w:t>
      </w:r>
    </w:p>
    <w:p w14:paraId="582F6941" w14:textId="77777777" w:rsidR="00E154A5" w:rsidRPr="00A1414C" w:rsidRDefault="00E154A5" w:rsidP="00E154A5">
      <w:pPr>
        <w:pStyle w:val="LO-Normal"/>
        <w:spacing w:line="360" w:lineRule="auto"/>
        <w:jc w:val="both"/>
        <w:rPr>
          <w:rFonts w:ascii="Palatino Linotype" w:hAnsi="Palatino Linotype"/>
          <w:iCs/>
          <w:sz w:val="22"/>
          <w:szCs w:val="22"/>
        </w:rPr>
      </w:pPr>
      <w:r>
        <w:rPr>
          <w:rFonts w:ascii="Palatino Linotype" w:hAnsi="Palatino Linotype"/>
          <w:iCs/>
          <w:sz w:val="22"/>
          <w:szCs w:val="22"/>
        </w:rPr>
        <w:t xml:space="preserve">- ust. </w:t>
      </w:r>
      <w:r w:rsidRPr="00A1414C">
        <w:rPr>
          <w:rFonts w:ascii="Palatino Linotype" w:hAnsi="Palatino Linotype"/>
          <w:iCs/>
          <w:sz w:val="22"/>
          <w:szCs w:val="22"/>
        </w:rPr>
        <w:t>1</w:t>
      </w:r>
      <w:r>
        <w:rPr>
          <w:rFonts w:ascii="Palatino Linotype" w:hAnsi="Palatino Linotype"/>
          <w:iCs/>
          <w:sz w:val="22"/>
          <w:szCs w:val="22"/>
        </w:rPr>
        <w:t xml:space="preserve"> - c</w:t>
      </w:r>
      <w:r w:rsidRPr="00A1414C">
        <w:rPr>
          <w:rFonts w:ascii="Palatino Linotype" w:hAnsi="Palatino Linotype"/>
          <w:iCs/>
          <w:sz w:val="22"/>
          <w:szCs w:val="22"/>
        </w:rPr>
        <w:t>enę uwidacznia się w miejscu ogólnodostępnym i dobrze widocznym dla konsumentów, na danym towarze, bezpośrednio przy towarze lub w bliskości towaru, którego dotyczy.</w:t>
      </w:r>
    </w:p>
    <w:p w14:paraId="2DE5B676" w14:textId="77777777" w:rsidR="00E154A5" w:rsidRPr="00A1414C" w:rsidRDefault="00E154A5" w:rsidP="00E154A5">
      <w:pPr>
        <w:pStyle w:val="LO-Normal"/>
        <w:spacing w:line="360" w:lineRule="auto"/>
        <w:jc w:val="both"/>
        <w:rPr>
          <w:rFonts w:ascii="Palatino Linotype" w:hAnsi="Palatino Linotype"/>
          <w:iCs/>
          <w:sz w:val="22"/>
          <w:szCs w:val="22"/>
        </w:rPr>
      </w:pPr>
      <w:r>
        <w:rPr>
          <w:rFonts w:ascii="Palatino Linotype" w:hAnsi="Palatino Linotype"/>
          <w:iCs/>
          <w:sz w:val="22"/>
          <w:szCs w:val="22"/>
        </w:rPr>
        <w:t xml:space="preserve">- ust. </w:t>
      </w:r>
      <w:r w:rsidRPr="00A1414C">
        <w:rPr>
          <w:rFonts w:ascii="Palatino Linotype" w:hAnsi="Palatino Linotype"/>
          <w:iCs/>
          <w:sz w:val="22"/>
          <w:szCs w:val="22"/>
        </w:rPr>
        <w:t>2</w:t>
      </w:r>
      <w:r>
        <w:rPr>
          <w:rFonts w:ascii="Palatino Linotype" w:hAnsi="Palatino Linotype"/>
          <w:iCs/>
          <w:sz w:val="22"/>
          <w:szCs w:val="22"/>
        </w:rPr>
        <w:t xml:space="preserve"> - c</w:t>
      </w:r>
      <w:r w:rsidRPr="00A1414C">
        <w:rPr>
          <w:rFonts w:ascii="Palatino Linotype" w:hAnsi="Palatino Linotype"/>
          <w:iCs/>
          <w:sz w:val="22"/>
          <w:szCs w:val="22"/>
        </w:rPr>
        <w:t>enę oraz cenę jednostkową uwidacznia się w szczególności:</w:t>
      </w:r>
    </w:p>
    <w:p w14:paraId="60958A28" w14:textId="77777777" w:rsidR="00E154A5" w:rsidRPr="00A1414C" w:rsidRDefault="00E154A5" w:rsidP="00E154A5">
      <w:pPr>
        <w:pStyle w:val="LO-Normal"/>
        <w:spacing w:line="360" w:lineRule="auto"/>
        <w:ind w:firstLine="708"/>
        <w:jc w:val="both"/>
        <w:rPr>
          <w:rFonts w:ascii="Palatino Linotype" w:hAnsi="Palatino Linotype"/>
          <w:iCs/>
          <w:sz w:val="22"/>
          <w:szCs w:val="22"/>
        </w:rPr>
      </w:pPr>
      <w:r w:rsidRPr="00A1414C">
        <w:rPr>
          <w:rFonts w:ascii="Palatino Linotype" w:hAnsi="Palatino Linotype"/>
          <w:iCs/>
          <w:sz w:val="22"/>
          <w:szCs w:val="22"/>
        </w:rPr>
        <w:t>1) na wywieszce;</w:t>
      </w:r>
    </w:p>
    <w:p w14:paraId="63E210B2" w14:textId="77777777" w:rsidR="00E154A5" w:rsidRPr="00A1414C" w:rsidRDefault="00E154A5" w:rsidP="00E154A5">
      <w:pPr>
        <w:pStyle w:val="LO-Normal"/>
        <w:spacing w:line="360" w:lineRule="auto"/>
        <w:ind w:firstLine="708"/>
        <w:jc w:val="both"/>
        <w:rPr>
          <w:rFonts w:ascii="Palatino Linotype" w:hAnsi="Palatino Linotype"/>
          <w:iCs/>
          <w:sz w:val="22"/>
          <w:szCs w:val="22"/>
        </w:rPr>
      </w:pPr>
      <w:r w:rsidRPr="00A1414C">
        <w:rPr>
          <w:rFonts w:ascii="Palatino Linotype" w:hAnsi="Palatino Linotype"/>
          <w:iCs/>
          <w:sz w:val="22"/>
          <w:szCs w:val="22"/>
        </w:rPr>
        <w:t>2) w cenniku;</w:t>
      </w:r>
    </w:p>
    <w:p w14:paraId="72A779A4" w14:textId="77777777" w:rsidR="00E154A5" w:rsidRPr="00A1414C" w:rsidRDefault="00E154A5" w:rsidP="00E154A5">
      <w:pPr>
        <w:pStyle w:val="LO-Normal"/>
        <w:spacing w:line="360" w:lineRule="auto"/>
        <w:ind w:firstLine="708"/>
        <w:jc w:val="both"/>
        <w:rPr>
          <w:rFonts w:ascii="Palatino Linotype" w:hAnsi="Palatino Linotype"/>
          <w:iCs/>
          <w:sz w:val="22"/>
          <w:szCs w:val="22"/>
        </w:rPr>
      </w:pPr>
      <w:r w:rsidRPr="00A1414C">
        <w:rPr>
          <w:rFonts w:ascii="Palatino Linotype" w:hAnsi="Palatino Linotype"/>
          <w:iCs/>
          <w:sz w:val="22"/>
          <w:szCs w:val="22"/>
        </w:rPr>
        <w:t>3) w katalogu;</w:t>
      </w:r>
    </w:p>
    <w:p w14:paraId="1DF287E2" w14:textId="77777777" w:rsidR="00E154A5" w:rsidRPr="00A1414C" w:rsidRDefault="00E154A5" w:rsidP="00E154A5">
      <w:pPr>
        <w:pStyle w:val="LO-Normal"/>
        <w:spacing w:line="360" w:lineRule="auto"/>
        <w:ind w:firstLine="708"/>
        <w:jc w:val="both"/>
        <w:rPr>
          <w:rFonts w:ascii="Palatino Linotype" w:hAnsi="Palatino Linotype"/>
          <w:iCs/>
          <w:sz w:val="22"/>
          <w:szCs w:val="22"/>
        </w:rPr>
      </w:pPr>
      <w:r w:rsidRPr="00A1414C">
        <w:rPr>
          <w:rFonts w:ascii="Palatino Linotype" w:hAnsi="Palatino Linotype"/>
          <w:iCs/>
          <w:sz w:val="22"/>
          <w:szCs w:val="22"/>
        </w:rPr>
        <w:t>4) na obwolucie;</w:t>
      </w:r>
    </w:p>
    <w:p w14:paraId="7C53B3F4" w14:textId="77777777" w:rsidR="00E154A5" w:rsidRPr="00A1414C" w:rsidRDefault="00E154A5" w:rsidP="00E154A5">
      <w:pPr>
        <w:pStyle w:val="LO-Normal"/>
        <w:spacing w:line="360" w:lineRule="auto"/>
        <w:ind w:firstLine="708"/>
        <w:jc w:val="both"/>
        <w:rPr>
          <w:rFonts w:ascii="Palatino Linotype" w:hAnsi="Palatino Linotype"/>
          <w:iCs/>
          <w:sz w:val="22"/>
          <w:szCs w:val="22"/>
        </w:rPr>
      </w:pPr>
      <w:r w:rsidRPr="00A1414C">
        <w:rPr>
          <w:rFonts w:ascii="Palatino Linotype" w:hAnsi="Palatino Linotype"/>
          <w:iCs/>
          <w:sz w:val="22"/>
          <w:szCs w:val="22"/>
        </w:rPr>
        <w:t>5) w postaci nadruku lub napisu na towarze lub opakowaniu.</w:t>
      </w:r>
    </w:p>
    <w:p w14:paraId="322B8317" w14:textId="77777777" w:rsidR="00E154A5" w:rsidRPr="00A1414C" w:rsidRDefault="00E154A5" w:rsidP="00E154A5">
      <w:pPr>
        <w:pStyle w:val="LO-Normal"/>
        <w:spacing w:line="360" w:lineRule="auto"/>
        <w:jc w:val="both"/>
        <w:rPr>
          <w:rFonts w:ascii="Palatino Linotype" w:hAnsi="Palatino Linotype"/>
          <w:iCs/>
          <w:sz w:val="22"/>
          <w:szCs w:val="22"/>
        </w:rPr>
      </w:pPr>
      <w:r>
        <w:rPr>
          <w:rFonts w:ascii="Palatino Linotype" w:hAnsi="Palatino Linotype"/>
          <w:iCs/>
          <w:sz w:val="22"/>
          <w:szCs w:val="22"/>
        </w:rPr>
        <w:t xml:space="preserve">Przepisy </w:t>
      </w:r>
      <w:r w:rsidRPr="00A1414C">
        <w:rPr>
          <w:rFonts w:ascii="Palatino Linotype" w:hAnsi="Palatino Linotype"/>
          <w:iCs/>
          <w:sz w:val="22"/>
          <w:szCs w:val="22"/>
        </w:rPr>
        <w:t xml:space="preserve">§ 4 rozporządzenia </w:t>
      </w:r>
      <w:r w:rsidRPr="00BB0E6F">
        <w:rPr>
          <w:rFonts w:ascii="Palatino Linotype" w:hAnsi="Palatino Linotype"/>
          <w:i/>
          <w:sz w:val="22"/>
          <w:szCs w:val="22"/>
        </w:rPr>
        <w:t>w sprawie uwidaczniania cen towarów i usług</w:t>
      </w:r>
      <w:r>
        <w:rPr>
          <w:rFonts w:ascii="Palatino Linotype" w:hAnsi="Palatino Linotype"/>
          <w:iCs/>
          <w:sz w:val="22"/>
          <w:szCs w:val="22"/>
        </w:rPr>
        <w:t xml:space="preserve"> </w:t>
      </w:r>
      <w:r w:rsidRPr="00A1414C">
        <w:rPr>
          <w:rFonts w:ascii="Palatino Linotype" w:hAnsi="Palatino Linotype"/>
          <w:iCs/>
          <w:sz w:val="22"/>
          <w:szCs w:val="22"/>
        </w:rPr>
        <w:t>stanowią</w:t>
      </w:r>
      <w:r>
        <w:rPr>
          <w:rFonts w:ascii="Palatino Linotype" w:hAnsi="Palatino Linotype"/>
          <w:iCs/>
          <w:sz w:val="22"/>
          <w:szCs w:val="22"/>
        </w:rPr>
        <w:t xml:space="preserve">, że: </w:t>
      </w:r>
    </w:p>
    <w:p w14:paraId="4A50CF1D" w14:textId="77777777" w:rsidR="00E154A5" w:rsidRPr="00A1414C" w:rsidRDefault="00E154A5" w:rsidP="00E154A5">
      <w:pPr>
        <w:pStyle w:val="LO-Normal"/>
        <w:spacing w:line="360" w:lineRule="auto"/>
        <w:jc w:val="both"/>
        <w:rPr>
          <w:rFonts w:ascii="Palatino Linotype" w:hAnsi="Palatino Linotype"/>
          <w:iCs/>
          <w:sz w:val="22"/>
          <w:szCs w:val="22"/>
        </w:rPr>
      </w:pPr>
      <w:r>
        <w:rPr>
          <w:rFonts w:ascii="Palatino Linotype" w:hAnsi="Palatino Linotype"/>
          <w:iCs/>
          <w:sz w:val="22"/>
          <w:szCs w:val="22"/>
        </w:rPr>
        <w:t xml:space="preserve">- ust. </w:t>
      </w:r>
      <w:r w:rsidRPr="00A1414C">
        <w:rPr>
          <w:rFonts w:ascii="Palatino Linotype" w:hAnsi="Palatino Linotype"/>
          <w:iCs/>
          <w:sz w:val="22"/>
          <w:szCs w:val="22"/>
        </w:rPr>
        <w:t>1</w:t>
      </w:r>
      <w:r>
        <w:rPr>
          <w:rFonts w:ascii="Palatino Linotype" w:hAnsi="Palatino Linotype"/>
          <w:iCs/>
          <w:sz w:val="22"/>
          <w:szCs w:val="22"/>
        </w:rPr>
        <w:t xml:space="preserve"> - c</w:t>
      </w:r>
      <w:r w:rsidRPr="00A1414C">
        <w:rPr>
          <w:rFonts w:ascii="Palatino Linotype" w:hAnsi="Palatino Linotype"/>
          <w:iCs/>
          <w:sz w:val="22"/>
          <w:szCs w:val="22"/>
        </w:rPr>
        <w:t>ena jednostkowa dotyczy odpowiednio ceny za:</w:t>
      </w:r>
    </w:p>
    <w:p w14:paraId="1926697F" w14:textId="77777777" w:rsidR="00E154A5" w:rsidRPr="00A1414C" w:rsidRDefault="00E154A5" w:rsidP="00E154A5">
      <w:pPr>
        <w:pStyle w:val="LO-Normal"/>
        <w:spacing w:line="360" w:lineRule="auto"/>
        <w:ind w:firstLine="708"/>
        <w:jc w:val="both"/>
        <w:rPr>
          <w:rFonts w:ascii="Palatino Linotype" w:hAnsi="Palatino Linotype"/>
          <w:iCs/>
          <w:sz w:val="22"/>
          <w:szCs w:val="22"/>
        </w:rPr>
      </w:pPr>
      <w:r w:rsidRPr="00A1414C">
        <w:rPr>
          <w:rFonts w:ascii="Palatino Linotype" w:hAnsi="Palatino Linotype"/>
          <w:iCs/>
          <w:sz w:val="22"/>
          <w:szCs w:val="22"/>
        </w:rPr>
        <w:t>1) litr lub metr sześcienny - dla towaru przeznaczonego do sprzedaży według objętości;</w:t>
      </w:r>
    </w:p>
    <w:p w14:paraId="71A9FE6E" w14:textId="77777777" w:rsidR="00E154A5" w:rsidRPr="00A1414C" w:rsidRDefault="00E154A5" w:rsidP="00E154A5">
      <w:pPr>
        <w:pStyle w:val="LO-Normal"/>
        <w:spacing w:line="360" w:lineRule="auto"/>
        <w:ind w:firstLine="708"/>
        <w:jc w:val="both"/>
        <w:rPr>
          <w:rFonts w:ascii="Palatino Linotype" w:hAnsi="Palatino Linotype"/>
          <w:iCs/>
          <w:sz w:val="22"/>
          <w:szCs w:val="22"/>
        </w:rPr>
      </w:pPr>
      <w:r w:rsidRPr="00A1414C">
        <w:rPr>
          <w:rFonts w:ascii="Palatino Linotype" w:hAnsi="Palatino Linotype"/>
          <w:iCs/>
          <w:sz w:val="22"/>
          <w:szCs w:val="22"/>
        </w:rPr>
        <w:t>2) kilogram lub tonę - dla towaru przeznaczonego do sprzedaży według masy;</w:t>
      </w:r>
    </w:p>
    <w:p w14:paraId="2192C53D" w14:textId="77777777" w:rsidR="00E154A5" w:rsidRPr="00A1414C" w:rsidRDefault="00E154A5" w:rsidP="00E154A5">
      <w:pPr>
        <w:pStyle w:val="LO-Normal"/>
        <w:spacing w:line="360" w:lineRule="auto"/>
        <w:ind w:firstLine="708"/>
        <w:jc w:val="both"/>
        <w:rPr>
          <w:rFonts w:ascii="Palatino Linotype" w:hAnsi="Palatino Linotype"/>
          <w:iCs/>
          <w:sz w:val="22"/>
          <w:szCs w:val="22"/>
        </w:rPr>
      </w:pPr>
      <w:r w:rsidRPr="00A1414C">
        <w:rPr>
          <w:rFonts w:ascii="Palatino Linotype" w:hAnsi="Palatino Linotype"/>
          <w:iCs/>
          <w:sz w:val="22"/>
          <w:szCs w:val="22"/>
        </w:rPr>
        <w:t>3) metr - dla towaru przeznaczonego do sprzedaży według długości;</w:t>
      </w:r>
    </w:p>
    <w:p w14:paraId="16A571A1" w14:textId="77777777" w:rsidR="00E154A5" w:rsidRPr="00C07D1A" w:rsidRDefault="00E154A5" w:rsidP="00E154A5">
      <w:pPr>
        <w:pStyle w:val="LO-Normal"/>
        <w:spacing w:line="360" w:lineRule="auto"/>
        <w:ind w:firstLine="708"/>
        <w:jc w:val="both"/>
        <w:rPr>
          <w:rFonts w:ascii="Palatino Linotype" w:hAnsi="Palatino Linotype"/>
          <w:iCs/>
          <w:sz w:val="22"/>
          <w:szCs w:val="22"/>
        </w:rPr>
      </w:pPr>
      <w:r w:rsidRPr="00A1414C">
        <w:rPr>
          <w:rFonts w:ascii="Palatino Linotype" w:hAnsi="Palatino Linotype"/>
          <w:iCs/>
          <w:sz w:val="22"/>
          <w:szCs w:val="22"/>
        </w:rPr>
        <w:t>4) metr kwadratowy - dla towaru przeznaczonego do sprzedaży według</w:t>
      </w:r>
      <w:r w:rsidRPr="00C07D1A">
        <w:rPr>
          <w:rFonts w:ascii="Palatino Linotype" w:hAnsi="Palatino Linotype"/>
          <w:iCs/>
          <w:sz w:val="22"/>
          <w:szCs w:val="22"/>
        </w:rPr>
        <w:t xml:space="preserve"> powierzchni;</w:t>
      </w:r>
    </w:p>
    <w:p w14:paraId="6404F75E" w14:textId="77777777" w:rsidR="00E154A5" w:rsidRPr="00C07D1A" w:rsidRDefault="00E154A5" w:rsidP="00E154A5">
      <w:pPr>
        <w:pStyle w:val="LO-Normal"/>
        <w:spacing w:line="360" w:lineRule="auto"/>
        <w:ind w:firstLine="708"/>
        <w:jc w:val="both"/>
        <w:rPr>
          <w:rFonts w:ascii="Palatino Linotype" w:hAnsi="Palatino Linotype"/>
          <w:iCs/>
          <w:sz w:val="22"/>
          <w:szCs w:val="22"/>
        </w:rPr>
      </w:pPr>
      <w:r w:rsidRPr="00C07D1A">
        <w:rPr>
          <w:rFonts w:ascii="Palatino Linotype" w:hAnsi="Palatino Linotype"/>
          <w:iCs/>
          <w:sz w:val="22"/>
          <w:szCs w:val="22"/>
        </w:rPr>
        <w:t>5) sztukę - dla towarów przeznaczonych do sprzedaży na sztuki.</w:t>
      </w:r>
    </w:p>
    <w:p w14:paraId="2D92AEBC" w14:textId="77777777" w:rsidR="00E154A5" w:rsidRPr="00C07D1A" w:rsidRDefault="00E154A5" w:rsidP="00E154A5">
      <w:pPr>
        <w:pStyle w:val="LO-Normal"/>
        <w:spacing w:line="360" w:lineRule="auto"/>
        <w:jc w:val="both"/>
        <w:rPr>
          <w:rFonts w:ascii="Palatino Linotype" w:hAnsi="Palatino Linotype"/>
          <w:iCs/>
          <w:sz w:val="22"/>
          <w:szCs w:val="22"/>
        </w:rPr>
      </w:pPr>
      <w:r>
        <w:rPr>
          <w:rFonts w:ascii="Palatino Linotype" w:hAnsi="Palatino Linotype"/>
          <w:iCs/>
          <w:sz w:val="22"/>
          <w:szCs w:val="22"/>
        </w:rPr>
        <w:t xml:space="preserve">- ust. </w:t>
      </w:r>
      <w:r w:rsidRPr="00C07D1A">
        <w:rPr>
          <w:rFonts w:ascii="Palatino Linotype" w:hAnsi="Palatino Linotype"/>
          <w:iCs/>
          <w:sz w:val="22"/>
          <w:szCs w:val="22"/>
        </w:rPr>
        <w:t>2</w:t>
      </w:r>
      <w:r>
        <w:rPr>
          <w:rFonts w:ascii="Palatino Linotype" w:hAnsi="Palatino Linotype"/>
          <w:iCs/>
          <w:sz w:val="22"/>
          <w:szCs w:val="22"/>
        </w:rPr>
        <w:t xml:space="preserve"> - w</w:t>
      </w:r>
      <w:r w:rsidRPr="00C07D1A">
        <w:rPr>
          <w:rFonts w:ascii="Palatino Linotype" w:hAnsi="Palatino Linotype"/>
          <w:iCs/>
          <w:sz w:val="22"/>
          <w:szCs w:val="22"/>
        </w:rPr>
        <w:t xml:space="preserve"> szczególnych przypadkach uzasadnionych rodzajem, przeznaczeniem lub zwyczajowo oferowaną ilością towarów przy uwidacznianiu cen jednostkowych dopuszcza się stosowanie dziesiętnych wielokrotności i podwielokrotności legalnych jednostek miar innych niż</w:t>
      </w:r>
      <w:r>
        <w:rPr>
          <w:rFonts w:ascii="Palatino Linotype" w:hAnsi="Palatino Linotype"/>
          <w:iCs/>
          <w:sz w:val="22"/>
          <w:szCs w:val="22"/>
        </w:rPr>
        <w:t> </w:t>
      </w:r>
      <w:r w:rsidRPr="00C07D1A">
        <w:rPr>
          <w:rFonts w:ascii="Palatino Linotype" w:hAnsi="Palatino Linotype"/>
          <w:iCs/>
          <w:sz w:val="22"/>
          <w:szCs w:val="22"/>
        </w:rPr>
        <w:t>określone w ust. 1.</w:t>
      </w:r>
    </w:p>
    <w:p w14:paraId="6F46371D" w14:textId="77777777" w:rsidR="00E154A5" w:rsidRDefault="00E154A5" w:rsidP="00E154A5">
      <w:pPr>
        <w:pStyle w:val="LO-Normal"/>
        <w:spacing w:line="360" w:lineRule="auto"/>
        <w:jc w:val="both"/>
        <w:rPr>
          <w:rFonts w:ascii="Palatino Linotype" w:hAnsi="Palatino Linotype"/>
          <w:iCs/>
          <w:sz w:val="22"/>
          <w:szCs w:val="22"/>
        </w:rPr>
      </w:pPr>
      <w:r>
        <w:rPr>
          <w:rFonts w:ascii="Palatino Linotype" w:hAnsi="Palatino Linotype"/>
          <w:iCs/>
          <w:sz w:val="22"/>
          <w:szCs w:val="22"/>
        </w:rPr>
        <w:lastRenderedPageBreak/>
        <w:t xml:space="preserve">- ust. </w:t>
      </w:r>
      <w:r w:rsidRPr="00C07D1A">
        <w:rPr>
          <w:rFonts w:ascii="Palatino Linotype" w:hAnsi="Palatino Linotype"/>
          <w:iCs/>
          <w:sz w:val="22"/>
          <w:szCs w:val="22"/>
        </w:rPr>
        <w:t>3</w:t>
      </w:r>
      <w:r>
        <w:rPr>
          <w:rFonts w:ascii="Palatino Linotype" w:hAnsi="Palatino Linotype"/>
          <w:iCs/>
          <w:sz w:val="22"/>
          <w:szCs w:val="22"/>
        </w:rPr>
        <w:t xml:space="preserve"> – w </w:t>
      </w:r>
      <w:r w:rsidRPr="00C07D1A">
        <w:rPr>
          <w:rFonts w:ascii="Palatino Linotype" w:hAnsi="Palatino Linotype"/>
          <w:iCs/>
          <w:sz w:val="22"/>
          <w:szCs w:val="22"/>
        </w:rPr>
        <w:t>przypadku towaru pakowanego oznaczonego liczbą sztuk dopuszcza się stosowanie przeliczenia na cenę jednostkową za sztukę lub za dziesiętną wielokrotność liczby sztuk</w:t>
      </w:r>
      <w:r>
        <w:rPr>
          <w:rFonts w:ascii="Palatino Linotype" w:hAnsi="Palatino Linotype"/>
          <w:iCs/>
          <w:sz w:val="22"/>
          <w:szCs w:val="22"/>
        </w:rPr>
        <w:t>.</w:t>
      </w:r>
    </w:p>
    <w:p w14:paraId="6FD4465B" w14:textId="77777777" w:rsidR="00737F2E" w:rsidRDefault="00737F2E" w:rsidP="003B1E62">
      <w:pPr>
        <w:spacing w:after="0" w:line="360" w:lineRule="auto"/>
        <w:jc w:val="both"/>
        <w:rPr>
          <w:rFonts w:ascii="Palatino Linotype" w:hAnsi="Palatino Linotype" w:cs="Times New Roman"/>
        </w:rPr>
      </w:pPr>
      <w:r w:rsidRPr="00B02A43">
        <w:rPr>
          <w:rFonts w:ascii="Palatino Linotype" w:hAnsi="Palatino Linotype" w:cs="Times New Roman"/>
        </w:rPr>
        <w:t xml:space="preserve">§ 10 </w:t>
      </w:r>
    </w:p>
    <w:p w14:paraId="6934F168" w14:textId="294F1AB8" w:rsidR="00737F2E" w:rsidRPr="00B02A43" w:rsidRDefault="00737F2E" w:rsidP="003B1E62">
      <w:pPr>
        <w:spacing w:after="0" w:line="36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 w:cs="Times New Roman"/>
        </w:rPr>
        <w:t>1.</w:t>
      </w:r>
      <w:r w:rsidRPr="00B02A43">
        <w:rPr>
          <w:rFonts w:ascii="Palatino Linotype" w:hAnsi="Palatino Linotype" w:cs="Times New Roman"/>
        </w:rPr>
        <w:t xml:space="preserve"> Cenę za usługi podaje się wraz z dokładnym określeniem  rodzaju i zakresu usługi. Jeżeli jest to zgodne z praktyką obrotu, ze względu na rodzaj świadczonej usługi, zamiast cen  </w:t>
      </w:r>
      <w:r w:rsidR="002C1FAE">
        <w:rPr>
          <w:rFonts w:ascii="Palatino Linotype" w:hAnsi="Palatino Linotype" w:cs="Times New Roman"/>
        </w:rPr>
        <w:t xml:space="preserve">             </w:t>
      </w:r>
      <w:r w:rsidRPr="00B02A43">
        <w:rPr>
          <w:rFonts w:ascii="Palatino Linotype" w:hAnsi="Palatino Linotype" w:cs="Times New Roman"/>
        </w:rPr>
        <w:t>za usługę można podawać cenę jednostkową.</w:t>
      </w:r>
    </w:p>
    <w:p w14:paraId="251146F1" w14:textId="77777777" w:rsidR="004B5EF8" w:rsidRDefault="00737F2E" w:rsidP="003B1E62">
      <w:pPr>
        <w:spacing w:after="0" w:line="360" w:lineRule="auto"/>
        <w:jc w:val="both"/>
        <w:rPr>
          <w:rFonts w:ascii="Palatino Linotype" w:hAnsi="Palatino Linotype" w:cs="Times New Roman"/>
        </w:rPr>
      </w:pPr>
      <w:r w:rsidRPr="00B02A43">
        <w:rPr>
          <w:rFonts w:ascii="Palatino Linotype" w:hAnsi="Palatino Linotype" w:cs="Times New Roman"/>
        </w:rPr>
        <w:t xml:space="preserve">§ 11 </w:t>
      </w:r>
    </w:p>
    <w:p w14:paraId="2F1E07B6" w14:textId="100D33F0" w:rsidR="00737F2E" w:rsidRPr="004B5EF8" w:rsidRDefault="004B5EF8" w:rsidP="003B1E62">
      <w:pPr>
        <w:spacing w:after="0" w:line="36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 w:cs="Times New Roman"/>
        </w:rPr>
        <w:t>1.</w:t>
      </w:r>
      <w:r w:rsidR="0086210F">
        <w:rPr>
          <w:rFonts w:ascii="Palatino Linotype" w:hAnsi="Palatino Linotype" w:cs="Times New Roman"/>
        </w:rPr>
        <w:t xml:space="preserve"> </w:t>
      </w:r>
      <w:r w:rsidR="00737F2E" w:rsidRPr="004B5EF8">
        <w:rPr>
          <w:rFonts w:ascii="Palatino Linotype" w:hAnsi="Palatino Linotype" w:cs="Times New Roman"/>
        </w:rPr>
        <w:t>W miejscu świadczenia usług udostępnia się cennik w miejscu ogólnodostępnym</w:t>
      </w:r>
      <w:r>
        <w:rPr>
          <w:rFonts w:ascii="Palatino Linotype" w:hAnsi="Palatino Linotype" w:cs="Times New Roman"/>
        </w:rPr>
        <w:t xml:space="preserve"> </w:t>
      </w:r>
      <w:r w:rsidR="00737F2E" w:rsidRPr="004B5EF8">
        <w:rPr>
          <w:rFonts w:ascii="Palatino Linotype" w:hAnsi="Palatino Linotype" w:cs="Times New Roman"/>
        </w:rPr>
        <w:t xml:space="preserve"> i dobrze widocznym dla konsumentów.</w:t>
      </w:r>
    </w:p>
    <w:p w14:paraId="1D9ECC93" w14:textId="64A0639E" w:rsidR="002A04CB" w:rsidRPr="00A20146" w:rsidRDefault="00B42561" w:rsidP="00BD3A7F">
      <w:pPr>
        <w:pStyle w:val="LO-Normal"/>
        <w:spacing w:line="360" w:lineRule="auto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iCs/>
          <w:sz w:val="22"/>
          <w:szCs w:val="22"/>
        </w:rPr>
        <w:t xml:space="preserve"> </w:t>
      </w:r>
      <w:r>
        <w:rPr>
          <w:rFonts w:ascii="Palatino Linotype" w:hAnsi="Palatino Linotype"/>
          <w:iCs/>
          <w:sz w:val="22"/>
          <w:szCs w:val="22"/>
        </w:rPr>
        <w:tab/>
      </w:r>
      <w:r w:rsidR="002676C6">
        <w:rPr>
          <w:rFonts w:ascii="Palatino Linotype" w:hAnsi="Palatino Linotype"/>
          <w:sz w:val="22"/>
          <w:szCs w:val="22"/>
        </w:rPr>
        <w:t xml:space="preserve">Ujawnione nieprawidłowości </w:t>
      </w:r>
      <w:r w:rsidR="0053314B">
        <w:rPr>
          <w:rFonts w:ascii="Palatino Linotype" w:hAnsi="Palatino Linotype"/>
          <w:sz w:val="22"/>
          <w:szCs w:val="22"/>
        </w:rPr>
        <w:t xml:space="preserve">niewątpliwie </w:t>
      </w:r>
      <w:r w:rsidR="002676C6">
        <w:rPr>
          <w:rFonts w:ascii="Palatino Linotype" w:hAnsi="Palatino Linotype"/>
          <w:sz w:val="22"/>
          <w:szCs w:val="22"/>
        </w:rPr>
        <w:t xml:space="preserve">naruszają </w:t>
      </w:r>
      <w:r w:rsidR="0053314B">
        <w:rPr>
          <w:rFonts w:ascii="Palatino Linotype" w:hAnsi="Palatino Linotype"/>
          <w:sz w:val="22"/>
          <w:szCs w:val="22"/>
        </w:rPr>
        <w:t xml:space="preserve">przepisy </w:t>
      </w:r>
      <w:r w:rsidR="002676C6">
        <w:rPr>
          <w:rFonts w:ascii="Palatino Linotype" w:hAnsi="Palatino Linotype"/>
          <w:sz w:val="22"/>
          <w:szCs w:val="22"/>
        </w:rPr>
        <w:t>art.</w:t>
      </w:r>
      <w:r w:rsidR="0053314B">
        <w:rPr>
          <w:rFonts w:ascii="Palatino Linotype" w:hAnsi="Palatino Linotype"/>
          <w:sz w:val="22"/>
          <w:szCs w:val="22"/>
        </w:rPr>
        <w:t xml:space="preserve"> </w:t>
      </w:r>
      <w:r w:rsidR="002676C6">
        <w:rPr>
          <w:rFonts w:ascii="Palatino Linotype" w:hAnsi="Palatino Linotype"/>
          <w:sz w:val="22"/>
          <w:szCs w:val="22"/>
        </w:rPr>
        <w:t>4 ust.</w:t>
      </w:r>
      <w:r w:rsidR="0053314B">
        <w:rPr>
          <w:rFonts w:ascii="Palatino Linotype" w:hAnsi="Palatino Linotype"/>
          <w:sz w:val="22"/>
          <w:szCs w:val="22"/>
        </w:rPr>
        <w:t xml:space="preserve"> </w:t>
      </w:r>
      <w:r w:rsidR="002676C6">
        <w:rPr>
          <w:rFonts w:ascii="Palatino Linotype" w:hAnsi="Palatino Linotype"/>
          <w:sz w:val="22"/>
          <w:szCs w:val="22"/>
        </w:rPr>
        <w:t>1</w:t>
      </w:r>
      <w:r w:rsidR="002676C6" w:rsidRPr="00A20146">
        <w:rPr>
          <w:rFonts w:ascii="Palatino Linotype" w:hAnsi="Palatino Linotype"/>
          <w:sz w:val="22"/>
          <w:szCs w:val="22"/>
        </w:rPr>
        <w:t xml:space="preserve"> ustawy</w:t>
      </w:r>
      <w:r w:rsidR="002676C6" w:rsidRPr="00A20146">
        <w:rPr>
          <w:rFonts w:ascii="Palatino Linotype" w:hAnsi="Palatino Linotype"/>
          <w:i/>
          <w:iCs/>
          <w:sz w:val="22"/>
          <w:szCs w:val="22"/>
        </w:rPr>
        <w:t xml:space="preserve"> o</w:t>
      </w:r>
      <w:r w:rsidR="0053314B">
        <w:rPr>
          <w:rFonts w:ascii="Palatino Linotype" w:hAnsi="Palatino Linotype"/>
          <w:i/>
          <w:iCs/>
          <w:sz w:val="22"/>
          <w:szCs w:val="22"/>
        </w:rPr>
        <w:t> </w:t>
      </w:r>
      <w:r w:rsidR="002676C6" w:rsidRPr="00A20146">
        <w:rPr>
          <w:rFonts w:ascii="Palatino Linotype" w:hAnsi="Palatino Linotype"/>
          <w:i/>
          <w:iCs/>
          <w:sz w:val="22"/>
          <w:szCs w:val="22"/>
        </w:rPr>
        <w:t>informowaniu o cenach towar</w:t>
      </w:r>
      <w:r w:rsidR="002676C6">
        <w:rPr>
          <w:rFonts w:ascii="Palatino Linotype" w:hAnsi="Palatino Linotype"/>
          <w:i/>
          <w:iCs/>
          <w:sz w:val="22"/>
          <w:szCs w:val="22"/>
        </w:rPr>
        <w:t>ów</w:t>
      </w:r>
      <w:r w:rsidR="002676C6" w:rsidRPr="00A20146">
        <w:rPr>
          <w:rFonts w:ascii="Palatino Linotype" w:hAnsi="Palatino Linotype"/>
          <w:i/>
          <w:iCs/>
          <w:sz w:val="22"/>
          <w:szCs w:val="22"/>
        </w:rPr>
        <w:t xml:space="preserve">  i usług</w:t>
      </w:r>
      <w:r w:rsidR="002676C6">
        <w:rPr>
          <w:rFonts w:ascii="Palatino Linotype" w:hAnsi="Palatino Linotype"/>
          <w:i/>
          <w:iCs/>
          <w:sz w:val="22"/>
          <w:szCs w:val="22"/>
        </w:rPr>
        <w:t xml:space="preserve"> </w:t>
      </w:r>
      <w:r w:rsidR="002676C6" w:rsidRPr="002676C6">
        <w:rPr>
          <w:rFonts w:ascii="Palatino Linotype" w:hAnsi="Palatino Linotype"/>
          <w:sz w:val="22"/>
          <w:szCs w:val="22"/>
        </w:rPr>
        <w:t>w związku</w:t>
      </w:r>
      <w:r w:rsidR="002676C6">
        <w:rPr>
          <w:rFonts w:ascii="Palatino Linotype" w:hAnsi="Palatino Linotype"/>
          <w:i/>
          <w:iCs/>
          <w:sz w:val="22"/>
          <w:szCs w:val="22"/>
        </w:rPr>
        <w:t xml:space="preserve"> </w:t>
      </w:r>
      <w:r w:rsidR="002676C6" w:rsidRPr="00A20146">
        <w:rPr>
          <w:rFonts w:ascii="Palatino Linotype" w:hAnsi="Palatino Linotype"/>
          <w:iCs/>
          <w:sz w:val="22"/>
          <w:szCs w:val="22"/>
        </w:rPr>
        <w:t>§</w:t>
      </w:r>
      <w:r w:rsidR="00DB5FEB">
        <w:rPr>
          <w:rFonts w:ascii="Palatino Linotype" w:hAnsi="Palatino Linotype"/>
          <w:iCs/>
          <w:sz w:val="22"/>
          <w:szCs w:val="22"/>
        </w:rPr>
        <w:t xml:space="preserve"> 3, </w:t>
      </w:r>
      <w:r w:rsidR="00DB5FEB" w:rsidRPr="00A20146">
        <w:rPr>
          <w:rFonts w:ascii="Palatino Linotype" w:hAnsi="Palatino Linotype"/>
          <w:iCs/>
          <w:sz w:val="22"/>
          <w:szCs w:val="22"/>
        </w:rPr>
        <w:t>§</w:t>
      </w:r>
      <w:r w:rsidR="00DB5FEB">
        <w:rPr>
          <w:rFonts w:ascii="Palatino Linotype" w:hAnsi="Palatino Linotype"/>
          <w:iCs/>
          <w:sz w:val="22"/>
          <w:szCs w:val="22"/>
        </w:rPr>
        <w:t xml:space="preserve"> </w:t>
      </w:r>
      <w:r>
        <w:rPr>
          <w:rFonts w:ascii="Palatino Linotype" w:hAnsi="Palatino Linotype"/>
          <w:iCs/>
          <w:sz w:val="22"/>
          <w:szCs w:val="22"/>
        </w:rPr>
        <w:t>10</w:t>
      </w:r>
      <w:r w:rsidR="002676C6">
        <w:rPr>
          <w:rFonts w:ascii="Palatino Linotype" w:hAnsi="Palatino Linotype"/>
          <w:iCs/>
          <w:sz w:val="22"/>
          <w:szCs w:val="22"/>
        </w:rPr>
        <w:t xml:space="preserve"> i</w:t>
      </w:r>
      <w:r w:rsidR="002676C6" w:rsidRPr="00A20146">
        <w:rPr>
          <w:rFonts w:ascii="Palatino Linotype" w:hAnsi="Palatino Linotype"/>
          <w:iCs/>
          <w:sz w:val="22"/>
          <w:szCs w:val="22"/>
        </w:rPr>
        <w:t xml:space="preserve"> §</w:t>
      </w:r>
      <w:r>
        <w:rPr>
          <w:rFonts w:ascii="Palatino Linotype" w:hAnsi="Palatino Linotype"/>
          <w:iCs/>
          <w:sz w:val="22"/>
          <w:szCs w:val="22"/>
        </w:rPr>
        <w:t xml:space="preserve"> 11</w:t>
      </w:r>
      <w:r w:rsidR="002676C6">
        <w:rPr>
          <w:rFonts w:ascii="Palatino Linotype" w:hAnsi="Palatino Linotype"/>
          <w:sz w:val="22"/>
          <w:szCs w:val="22"/>
        </w:rPr>
        <w:t xml:space="preserve"> </w:t>
      </w:r>
      <w:r w:rsidR="002676C6" w:rsidRPr="002676C6">
        <w:rPr>
          <w:rFonts w:ascii="Palatino Linotype" w:hAnsi="Palatino Linotype"/>
          <w:i/>
          <w:iCs/>
          <w:sz w:val="22"/>
          <w:szCs w:val="22"/>
        </w:rPr>
        <w:t>rozporządzenia w sprawie uwidocznienia cen towarów i usług</w:t>
      </w:r>
      <w:r w:rsidR="002676C6">
        <w:rPr>
          <w:rFonts w:ascii="Palatino Linotype" w:hAnsi="Palatino Linotype"/>
          <w:sz w:val="22"/>
          <w:szCs w:val="22"/>
        </w:rPr>
        <w:t xml:space="preserve">. </w:t>
      </w:r>
    </w:p>
    <w:p w14:paraId="708F42CC" w14:textId="77777777" w:rsidR="00D23F04" w:rsidRPr="00A20146" w:rsidRDefault="00D23F04" w:rsidP="00C07D1A">
      <w:pPr>
        <w:pStyle w:val="LO-Normal"/>
        <w:spacing w:line="360" w:lineRule="auto"/>
        <w:ind w:firstLine="708"/>
        <w:jc w:val="both"/>
        <w:rPr>
          <w:rFonts w:ascii="Palatino Linotype" w:hAnsi="Palatino Linotype"/>
          <w:sz w:val="22"/>
          <w:szCs w:val="22"/>
        </w:rPr>
      </w:pPr>
      <w:r w:rsidRPr="00A20146">
        <w:rPr>
          <w:rFonts w:ascii="Palatino Linotype" w:hAnsi="Palatino Linotype"/>
          <w:sz w:val="22"/>
          <w:szCs w:val="22"/>
        </w:rPr>
        <w:t>Zgodnie z art. 6 ww. ustawy:</w:t>
      </w:r>
    </w:p>
    <w:p w14:paraId="430285A5" w14:textId="03FB5330" w:rsidR="00D23F04" w:rsidRPr="00A20146" w:rsidRDefault="00D23F04" w:rsidP="00C07D1A">
      <w:pPr>
        <w:pStyle w:val="LO-Normal"/>
        <w:numPr>
          <w:ilvl w:val="1"/>
          <w:numId w:val="16"/>
        </w:numPr>
        <w:spacing w:line="360" w:lineRule="auto"/>
        <w:ind w:left="0" w:firstLine="54"/>
        <w:jc w:val="both"/>
        <w:rPr>
          <w:rFonts w:ascii="Palatino Linotype" w:hAnsi="Palatino Linotype"/>
          <w:sz w:val="22"/>
          <w:szCs w:val="22"/>
        </w:rPr>
      </w:pPr>
      <w:r w:rsidRPr="00A20146">
        <w:rPr>
          <w:rFonts w:ascii="Palatino Linotype" w:hAnsi="Palatino Linotype"/>
          <w:sz w:val="22"/>
          <w:szCs w:val="22"/>
        </w:rPr>
        <w:t>Jeżeli przedsiębiorca nie wykonuje obowiązków, o których mowa w art. 4, wojewódzki inspektor Inspekcji Handlowej nakłada na niego, w drodze decyzji, karę pieniężną do</w:t>
      </w:r>
      <w:r w:rsidR="00E81C59" w:rsidRPr="00A20146">
        <w:rPr>
          <w:rFonts w:ascii="Palatino Linotype" w:hAnsi="Palatino Linotype"/>
          <w:sz w:val="22"/>
          <w:szCs w:val="22"/>
        </w:rPr>
        <w:t> </w:t>
      </w:r>
      <w:r w:rsidRPr="00A20146">
        <w:rPr>
          <w:rFonts w:ascii="Palatino Linotype" w:hAnsi="Palatino Linotype"/>
          <w:sz w:val="22"/>
          <w:szCs w:val="22"/>
        </w:rPr>
        <w:t>wysokości 20 000 zł.</w:t>
      </w:r>
    </w:p>
    <w:p w14:paraId="52CDD665" w14:textId="70ADD4C3" w:rsidR="00D23F04" w:rsidRPr="00A20146" w:rsidRDefault="00D23F04" w:rsidP="00C07D1A">
      <w:pPr>
        <w:pStyle w:val="LO-Normal"/>
        <w:numPr>
          <w:ilvl w:val="1"/>
          <w:numId w:val="16"/>
        </w:numPr>
        <w:spacing w:line="360" w:lineRule="auto"/>
        <w:ind w:left="0" w:firstLine="54"/>
        <w:jc w:val="both"/>
        <w:rPr>
          <w:rFonts w:ascii="Palatino Linotype" w:hAnsi="Palatino Linotype"/>
          <w:sz w:val="22"/>
          <w:szCs w:val="22"/>
        </w:rPr>
      </w:pPr>
      <w:r w:rsidRPr="00A20146">
        <w:rPr>
          <w:rFonts w:ascii="Palatino Linotype" w:hAnsi="Palatino Linotype"/>
          <w:sz w:val="22"/>
          <w:szCs w:val="22"/>
        </w:rPr>
        <w:t>Jeżeli przedsiębiorca nie wykonał obowiązków, o których mowa w art. 4, co najmniej trzykrotnie w okresie 12 miesięcy licząc od dnia, w którym stwierdzono naruszenie</w:t>
      </w:r>
      <w:r w:rsidR="0053314B">
        <w:rPr>
          <w:rFonts w:ascii="Palatino Linotype" w:hAnsi="Palatino Linotype"/>
          <w:sz w:val="22"/>
          <w:szCs w:val="22"/>
        </w:rPr>
        <w:t xml:space="preserve"> </w:t>
      </w:r>
      <w:r w:rsidRPr="00A20146">
        <w:rPr>
          <w:rFonts w:ascii="Palatino Linotype" w:hAnsi="Palatino Linotype"/>
          <w:sz w:val="22"/>
          <w:szCs w:val="22"/>
        </w:rPr>
        <w:t>tych obowiązków po raz pierwszy, wojewódzki inspektor Inspekcji Handlowej nakłada</w:t>
      </w:r>
      <w:r w:rsidR="002A61C3" w:rsidRPr="00A20146">
        <w:rPr>
          <w:rFonts w:ascii="Palatino Linotype" w:hAnsi="Palatino Linotype"/>
          <w:sz w:val="22"/>
          <w:szCs w:val="22"/>
        </w:rPr>
        <w:t xml:space="preserve"> </w:t>
      </w:r>
      <w:r w:rsidRPr="00A20146">
        <w:rPr>
          <w:rFonts w:ascii="Palatino Linotype" w:hAnsi="Palatino Linotype"/>
          <w:sz w:val="22"/>
          <w:szCs w:val="22"/>
        </w:rPr>
        <w:t>na niego, w drodze decyzji karę pieniężną do wysokości 40 000 zł.</w:t>
      </w:r>
    </w:p>
    <w:p w14:paraId="3DA6B729" w14:textId="77777777" w:rsidR="00D23F04" w:rsidRPr="00A20146" w:rsidRDefault="00D23F04" w:rsidP="00C07D1A">
      <w:pPr>
        <w:pStyle w:val="LO-Normal"/>
        <w:numPr>
          <w:ilvl w:val="1"/>
          <w:numId w:val="16"/>
        </w:numPr>
        <w:spacing w:line="360" w:lineRule="auto"/>
        <w:ind w:left="0" w:firstLine="54"/>
        <w:jc w:val="both"/>
        <w:rPr>
          <w:rFonts w:ascii="Palatino Linotype" w:hAnsi="Palatino Linotype"/>
          <w:sz w:val="22"/>
          <w:szCs w:val="22"/>
        </w:rPr>
      </w:pPr>
      <w:r w:rsidRPr="00A20146">
        <w:rPr>
          <w:rFonts w:ascii="Palatino Linotype" w:hAnsi="Palatino Linotype"/>
          <w:sz w:val="22"/>
          <w:szCs w:val="22"/>
        </w:rPr>
        <w:t>Przy ustalaniu wysokości kary pieniężnej uwzględnia się stopień naruszenia obowiązków oraz dotychczasową działalność przedsiębiorcy, a także wielkość jego obrotów i przychodu.</w:t>
      </w:r>
    </w:p>
    <w:p w14:paraId="1A2CAE2E" w14:textId="39A2F6B6" w:rsidR="0053314B" w:rsidRPr="00A20146" w:rsidRDefault="00D23F04" w:rsidP="008A43DA">
      <w:pPr>
        <w:pStyle w:val="LO-Normal"/>
        <w:spacing w:line="360" w:lineRule="auto"/>
        <w:ind w:firstLine="708"/>
        <w:jc w:val="both"/>
        <w:rPr>
          <w:rFonts w:ascii="Palatino Linotype" w:hAnsi="Palatino Linotype"/>
          <w:iCs/>
          <w:sz w:val="22"/>
          <w:szCs w:val="22"/>
        </w:rPr>
      </w:pPr>
      <w:r w:rsidRPr="00A20146">
        <w:rPr>
          <w:rFonts w:ascii="Palatino Linotype" w:hAnsi="Palatino Linotype"/>
          <w:iCs/>
          <w:sz w:val="22"/>
          <w:szCs w:val="22"/>
        </w:rPr>
        <w:t>Należy wskazać, że dyspozycja określona w wyżej przytoczonym przepisie prawa</w:t>
      </w:r>
      <w:r w:rsidR="0083143A" w:rsidRPr="00A20146">
        <w:rPr>
          <w:rFonts w:ascii="Palatino Linotype" w:hAnsi="Palatino Linotype"/>
          <w:iCs/>
          <w:sz w:val="22"/>
          <w:szCs w:val="22"/>
        </w:rPr>
        <w:t xml:space="preserve"> </w:t>
      </w:r>
      <w:r w:rsidR="003B1E62">
        <w:rPr>
          <w:rFonts w:ascii="Palatino Linotype" w:hAnsi="Palatino Linotype"/>
          <w:iCs/>
          <w:sz w:val="22"/>
          <w:szCs w:val="22"/>
        </w:rPr>
        <w:t xml:space="preserve">      </w:t>
      </w:r>
      <w:r w:rsidRPr="00A20146">
        <w:rPr>
          <w:rFonts w:ascii="Palatino Linotype" w:hAnsi="Palatino Linotype"/>
          <w:iCs/>
          <w:sz w:val="22"/>
          <w:szCs w:val="22"/>
        </w:rPr>
        <w:t>ma charakter obiektywny i niejako automatyczny oraz jest niezależna od winy Strony, działań innych osób lub okoliczności popełnienia czynu, co oznacza, że kara pieniężna jest skutkiem zaistnienia stanu niezgodnego z prawem. Samo zatem stwierdzenie w toku kontroli niewykonania przez Stronę ciążącego na niej obowiązku ustawowego powoduje konieczność wymierzenia kary pieniężnej. Regulacja ta ma na celu wyeliminowanie nieprawidłowości w informowaniu konsumentów o cenach towarów i usług.</w:t>
      </w:r>
    </w:p>
    <w:p w14:paraId="468ACC93" w14:textId="51341FAE" w:rsidR="00D23F04" w:rsidRPr="00A20146" w:rsidRDefault="00D23F04" w:rsidP="00C07D1A">
      <w:pPr>
        <w:pStyle w:val="LO-Normal"/>
        <w:spacing w:line="360" w:lineRule="auto"/>
        <w:ind w:firstLine="708"/>
        <w:jc w:val="both"/>
        <w:rPr>
          <w:rFonts w:ascii="Palatino Linotype" w:eastAsia="Palatino Linotype" w:hAnsi="Palatino Linotype"/>
          <w:iCs/>
          <w:sz w:val="22"/>
          <w:szCs w:val="22"/>
        </w:rPr>
      </w:pPr>
      <w:r w:rsidRPr="00A20146">
        <w:rPr>
          <w:rFonts w:ascii="Palatino Linotype" w:eastAsia="Palatino Linotype" w:hAnsi="Palatino Linotype"/>
          <w:iCs/>
          <w:sz w:val="22"/>
          <w:szCs w:val="22"/>
        </w:rPr>
        <w:lastRenderedPageBreak/>
        <w:t>Ustalając w przedmiotowej sprawie wysokość kary pieniężnej, Świętokrzyski Wojewódzki Inspektor Inspekcji Handlowej zgodnie z dyspozycją art. 6 ust. 3 ustawy o </w:t>
      </w:r>
      <w:r w:rsidRPr="00A20146">
        <w:rPr>
          <w:rFonts w:ascii="Palatino Linotype" w:eastAsia="Palatino Linotype" w:hAnsi="Palatino Linotype"/>
          <w:i/>
          <w:iCs/>
          <w:sz w:val="22"/>
          <w:szCs w:val="22"/>
        </w:rPr>
        <w:t>informowaniu o cenach towarów i usług</w:t>
      </w:r>
      <w:r w:rsidRPr="00A20146">
        <w:rPr>
          <w:rFonts w:ascii="Palatino Linotype" w:eastAsia="Palatino Linotype" w:hAnsi="Palatino Linotype"/>
          <w:iCs/>
          <w:sz w:val="22"/>
          <w:szCs w:val="22"/>
        </w:rPr>
        <w:t xml:space="preserve"> uwzględnił następujące przesłanki:</w:t>
      </w:r>
    </w:p>
    <w:p w14:paraId="55D70722" w14:textId="16AACED0" w:rsidR="00D23F04" w:rsidRPr="00A20146" w:rsidRDefault="00D23F04" w:rsidP="00C07D1A">
      <w:pPr>
        <w:spacing w:after="0" w:line="360" w:lineRule="auto"/>
        <w:jc w:val="both"/>
        <w:rPr>
          <w:rFonts w:ascii="Palatino Linotype" w:hAnsi="Palatino Linotype"/>
          <w:iCs/>
        </w:rPr>
      </w:pPr>
      <w:r w:rsidRPr="00A20146">
        <w:rPr>
          <w:rFonts w:ascii="Palatino Linotype" w:hAnsi="Palatino Linotype"/>
          <w:b/>
          <w:bCs/>
          <w:iCs/>
          <w:color w:val="00000A"/>
        </w:rPr>
        <w:t>- Stopień naruszenia obowiązków</w:t>
      </w:r>
      <w:r w:rsidR="002C7894">
        <w:rPr>
          <w:rFonts w:ascii="Palatino Linotype" w:hAnsi="Palatino Linotype"/>
          <w:color w:val="00000A"/>
        </w:rPr>
        <w:t xml:space="preserve"> -</w:t>
      </w:r>
      <w:r w:rsidRPr="00A20146">
        <w:rPr>
          <w:rFonts w:ascii="Palatino Linotype" w:hAnsi="Palatino Linotype"/>
          <w:color w:val="00000A"/>
        </w:rPr>
        <w:t xml:space="preserve"> </w:t>
      </w:r>
      <w:r w:rsidR="002C7894" w:rsidRPr="00820019">
        <w:rPr>
          <w:rFonts w:ascii="Palatino Linotype" w:hAnsi="Palatino Linotype"/>
          <w:color w:val="00000A"/>
        </w:rPr>
        <w:t>w przedmioto</w:t>
      </w:r>
      <w:r w:rsidR="002C7894">
        <w:rPr>
          <w:rFonts w:ascii="Palatino Linotype" w:hAnsi="Palatino Linotype"/>
          <w:color w:val="00000A"/>
        </w:rPr>
        <w:t>wej sprawie zak</w:t>
      </w:r>
      <w:r w:rsidR="00476FA4">
        <w:rPr>
          <w:rFonts w:ascii="Palatino Linotype" w:hAnsi="Palatino Linotype"/>
          <w:color w:val="00000A"/>
        </w:rPr>
        <w:t xml:space="preserve">westionowano sposób podania </w:t>
      </w:r>
      <w:r w:rsidR="002C7894">
        <w:rPr>
          <w:rFonts w:ascii="Palatino Linotype" w:hAnsi="Palatino Linotype"/>
          <w:color w:val="00000A"/>
        </w:rPr>
        <w:t xml:space="preserve">w  cenniku </w:t>
      </w:r>
      <w:r w:rsidR="00476FA4">
        <w:rPr>
          <w:rFonts w:ascii="Palatino Linotype" w:hAnsi="Palatino Linotype"/>
          <w:color w:val="00000A"/>
        </w:rPr>
        <w:t>cen</w:t>
      </w:r>
      <w:r w:rsidR="002C7894" w:rsidRPr="00820019">
        <w:rPr>
          <w:rFonts w:ascii="Palatino Linotype" w:hAnsi="Palatino Linotype"/>
          <w:color w:val="00000A"/>
        </w:rPr>
        <w:t xml:space="preserve"> </w:t>
      </w:r>
      <w:r w:rsidR="002C7894">
        <w:rPr>
          <w:rFonts w:ascii="Palatino Linotype" w:hAnsi="Palatino Linotype"/>
          <w:color w:val="00000A"/>
        </w:rPr>
        <w:t>ze względu na to, że uwidoczniono je w sposób niejednoznaczny</w:t>
      </w:r>
      <w:r w:rsidR="00FA160D">
        <w:rPr>
          <w:rFonts w:ascii="Palatino Linotype" w:hAnsi="Palatino Linotype"/>
          <w:color w:val="00000A"/>
        </w:rPr>
        <w:t xml:space="preserve"> u</w:t>
      </w:r>
      <w:r w:rsidR="00033DCE">
        <w:rPr>
          <w:rFonts w:ascii="Palatino Linotype" w:hAnsi="Palatino Linotype"/>
          <w:color w:val="00000A"/>
        </w:rPr>
        <w:t>nie</w:t>
      </w:r>
      <w:r w:rsidR="00FA160D">
        <w:rPr>
          <w:rFonts w:ascii="Palatino Linotype" w:hAnsi="Palatino Linotype"/>
          <w:color w:val="00000A"/>
        </w:rPr>
        <w:t xml:space="preserve">możliwiający </w:t>
      </w:r>
      <w:r w:rsidR="002C7894">
        <w:rPr>
          <w:rFonts w:ascii="Palatino Linotype" w:hAnsi="Palatino Linotype"/>
          <w:color w:val="00000A"/>
        </w:rPr>
        <w:t xml:space="preserve"> ich porównanie</w:t>
      </w:r>
      <w:r w:rsidR="00FA160D">
        <w:rPr>
          <w:rFonts w:ascii="Palatino Linotype" w:hAnsi="Palatino Linotype"/>
          <w:iCs/>
        </w:rPr>
        <w:t xml:space="preserve">, </w:t>
      </w:r>
      <w:r w:rsidR="00BD3A7F">
        <w:rPr>
          <w:rFonts w:ascii="Palatino Linotype" w:hAnsi="Palatino Linotype"/>
          <w:iCs/>
        </w:rPr>
        <w:t>tj. w prze</w:t>
      </w:r>
      <w:r w:rsidR="00912980">
        <w:rPr>
          <w:rFonts w:ascii="Palatino Linotype" w:hAnsi="Palatino Linotype"/>
          <w:iCs/>
        </w:rPr>
        <w:t>działach cenowych, bez wskazania</w:t>
      </w:r>
      <w:r w:rsidR="00BD3A7F">
        <w:rPr>
          <w:rFonts w:ascii="Palatino Linotype" w:hAnsi="Palatino Linotype"/>
          <w:iCs/>
        </w:rPr>
        <w:t xml:space="preserve"> czynników wpływających na ich zróżnicowanie, </w:t>
      </w:r>
      <w:r w:rsidR="00FA160D">
        <w:rPr>
          <w:rFonts w:ascii="Palatino Linotype" w:hAnsi="Palatino Linotype"/>
          <w:iCs/>
        </w:rPr>
        <w:t xml:space="preserve">co w istotny sposób narusza interesy konsumentów, gdyż </w:t>
      </w:r>
      <w:r w:rsidR="00033DCE">
        <w:rPr>
          <w:rFonts w:ascii="Palatino Linotype" w:hAnsi="Palatino Linotype"/>
          <w:iCs/>
        </w:rPr>
        <w:t xml:space="preserve">utrudnia </w:t>
      </w:r>
      <w:r w:rsidR="002C7894">
        <w:rPr>
          <w:rFonts w:ascii="Palatino Linotype" w:hAnsi="Palatino Linotype"/>
          <w:iCs/>
        </w:rPr>
        <w:t>dokonanie świadomego wyboru.</w:t>
      </w:r>
      <w:r w:rsidR="002C7894">
        <w:rPr>
          <w:rFonts w:ascii="Palatino Linotype" w:hAnsi="Palatino Linotype"/>
        </w:rPr>
        <w:t xml:space="preserve"> </w:t>
      </w:r>
      <w:r w:rsidR="00FA160D">
        <w:rPr>
          <w:rFonts w:ascii="Palatino Linotype" w:hAnsi="Palatino Linotype"/>
        </w:rPr>
        <w:t xml:space="preserve"> </w:t>
      </w:r>
      <w:r w:rsidR="002C7894" w:rsidRPr="00804AC0">
        <w:rPr>
          <w:rFonts w:ascii="Palatino Linotype" w:hAnsi="Palatino Linotype"/>
          <w:color w:val="000000"/>
        </w:rPr>
        <w:t>Strona nie dopełniła swojego obowiązku</w:t>
      </w:r>
      <w:r w:rsidR="00BD3A7F">
        <w:rPr>
          <w:rFonts w:ascii="Palatino Linotype" w:hAnsi="Palatino Linotype"/>
          <w:color w:val="000000"/>
        </w:rPr>
        <w:t xml:space="preserve">          </w:t>
      </w:r>
      <w:r w:rsidR="002C7894" w:rsidRPr="00804AC0">
        <w:rPr>
          <w:rFonts w:ascii="Palatino Linotype" w:hAnsi="Palatino Linotype"/>
          <w:color w:val="000000"/>
        </w:rPr>
        <w:t>w tym zakresie.</w:t>
      </w:r>
    </w:p>
    <w:p w14:paraId="12AFA480" w14:textId="0F3999F6" w:rsidR="002A13AF" w:rsidRPr="00A20146" w:rsidRDefault="00D23F04" w:rsidP="002A13AF">
      <w:pPr>
        <w:spacing w:after="0" w:line="360" w:lineRule="auto"/>
        <w:jc w:val="both"/>
        <w:rPr>
          <w:rFonts w:ascii="Palatino Linotype" w:eastAsia="Palatino Linotype" w:hAnsi="Palatino Linotype"/>
          <w:color w:val="00000A"/>
        </w:rPr>
      </w:pPr>
      <w:r w:rsidRPr="00A20146">
        <w:rPr>
          <w:rFonts w:ascii="Palatino Linotype" w:hAnsi="Palatino Linotype"/>
          <w:iCs/>
          <w:color w:val="000000" w:themeColor="text1"/>
        </w:rPr>
        <w:t xml:space="preserve"> - </w:t>
      </w:r>
      <w:r w:rsidRPr="00A20146">
        <w:rPr>
          <w:rFonts w:ascii="Palatino Linotype" w:hAnsi="Palatino Linotype"/>
          <w:b/>
          <w:bCs/>
          <w:iCs/>
          <w:color w:val="000000" w:themeColor="text1"/>
        </w:rPr>
        <w:t>Dotychczasowa działalność przedsiębiorcy</w:t>
      </w:r>
      <w:r w:rsidRPr="00A20146">
        <w:rPr>
          <w:rFonts w:ascii="Palatino Linotype" w:hAnsi="Palatino Linotype"/>
          <w:iCs/>
          <w:color w:val="000000" w:themeColor="text1"/>
        </w:rPr>
        <w:t xml:space="preserve"> </w:t>
      </w:r>
      <w:r w:rsidRPr="00A20146">
        <w:rPr>
          <w:rFonts w:ascii="Palatino Linotype" w:eastAsia="Palatino Linotype" w:hAnsi="Palatino Linotype"/>
          <w:iCs/>
          <w:color w:val="000000" w:themeColor="text1"/>
        </w:rPr>
        <w:t>–</w:t>
      </w:r>
      <w:r w:rsidRPr="00A20146">
        <w:rPr>
          <w:rFonts w:ascii="Palatino Linotype" w:hAnsi="Palatino Linotype"/>
          <w:b/>
          <w:bCs/>
          <w:i/>
          <w:color w:val="000000" w:themeColor="text1"/>
        </w:rPr>
        <w:t xml:space="preserve"> </w:t>
      </w:r>
      <w:r w:rsidR="002A13AF" w:rsidRPr="00A20146">
        <w:rPr>
          <w:rFonts w:ascii="Palatino Linotype" w:hAnsi="Palatino Linotype"/>
          <w:lang w:val="pl"/>
        </w:rPr>
        <w:t>Świętokrzyski Wojewódzki Inspektor Inspekcji Handlowej dotychczas nie prowadził wobec ww. przedsiębiorcy postępowania administracyjnego z tytułu naruszenia przepis</w:t>
      </w:r>
      <w:r w:rsidR="002A13AF" w:rsidRPr="00A20146">
        <w:rPr>
          <w:rFonts w:ascii="Palatino Linotype" w:hAnsi="Palatino Linotype"/>
        </w:rPr>
        <w:t xml:space="preserve">ów </w:t>
      </w:r>
      <w:r w:rsidR="002A13AF" w:rsidRPr="008A08F4">
        <w:rPr>
          <w:rFonts w:ascii="Palatino Linotype" w:hAnsi="Palatino Linotype"/>
          <w:i/>
        </w:rPr>
        <w:t>ustawy</w:t>
      </w:r>
      <w:r w:rsidR="002A13AF" w:rsidRPr="00A20146">
        <w:rPr>
          <w:rFonts w:ascii="Palatino Linotype" w:hAnsi="Palatino Linotype"/>
        </w:rPr>
        <w:t xml:space="preserve"> </w:t>
      </w:r>
      <w:r w:rsidR="002A13AF" w:rsidRPr="00A20146">
        <w:rPr>
          <w:rFonts w:ascii="Palatino Linotype" w:hAnsi="Palatino Linotype"/>
          <w:i/>
          <w:iCs/>
          <w:lang w:val="pl"/>
        </w:rPr>
        <w:t>o informowaniu o cenach towar</w:t>
      </w:r>
      <w:r w:rsidR="002A13AF" w:rsidRPr="00A20146">
        <w:rPr>
          <w:rFonts w:ascii="Palatino Linotype" w:hAnsi="Palatino Linotype"/>
          <w:i/>
          <w:iCs/>
        </w:rPr>
        <w:t>ów i</w:t>
      </w:r>
      <w:r w:rsidR="0053314B">
        <w:rPr>
          <w:rFonts w:ascii="Palatino Linotype" w:hAnsi="Palatino Linotype"/>
          <w:i/>
          <w:iCs/>
        </w:rPr>
        <w:t> </w:t>
      </w:r>
      <w:r w:rsidR="002A13AF" w:rsidRPr="00A20146">
        <w:rPr>
          <w:rFonts w:ascii="Palatino Linotype" w:hAnsi="Palatino Linotype"/>
          <w:i/>
          <w:iCs/>
        </w:rPr>
        <w:t>usług</w:t>
      </w:r>
      <w:r w:rsidR="002A13AF" w:rsidRPr="00A20146">
        <w:rPr>
          <w:rFonts w:ascii="Palatino Linotype" w:hAnsi="Palatino Linotype"/>
        </w:rPr>
        <w:t>.</w:t>
      </w:r>
      <w:r w:rsidR="002A13AF" w:rsidRPr="00A20146">
        <w:rPr>
          <w:rFonts w:ascii="Palatino Linotype" w:eastAsia="Palatino Linotype" w:hAnsi="Palatino Linotype"/>
          <w:color w:val="00000A"/>
        </w:rPr>
        <w:t xml:space="preserve"> </w:t>
      </w:r>
    </w:p>
    <w:p w14:paraId="258F5FAB" w14:textId="2C6B464A" w:rsidR="006B5964" w:rsidRDefault="005731DB" w:rsidP="006B5964">
      <w:pPr>
        <w:spacing w:after="0" w:line="360" w:lineRule="auto"/>
        <w:jc w:val="both"/>
        <w:rPr>
          <w:rFonts w:ascii="Palatino Linotype" w:eastAsia="Palatino Linotype" w:hAnsi="Palatino Linotype"/>
          <w:color w:val="00000A"/>
        </w:rPr>
      </w:pPr>
      <w:r w:rsidRPr="00A20146">
        <w:rPr>
          <w:rFonts w:ascii="Palatino Linotype" w:eastAsia="Palatino Linotype" w:hAnsi="Palatino Linotype"/>
          <w:b/>
          <w:bCs/>
          <w:color w:val="00000A"/>
        </w:rPr>
        <w:t xml:space="preserve">- </w:t>
      </w:r>
      <w:r w:rsidRPr="00C533A6">
        <w:rPr>
          <w:rFonts w:ascii="Palatino Linotype" w:eastAsia="Palatino Linotype" w:hAnsi="Palatino Linotype"/>
          <w:b/>
          <w:bCs/>
          <w:color w:val="00000A"/>
        </w:rPr>
        <w:t xml:space="preserve">Wielkość obrotów i przychodów przedsiębiorcy </w:t>
      </w:r>
      <w:r w:rsidR="0083143A" w:rsidRPr="00C533A6">
        <w:rPr>
          <w:rFonts w:ascii="Palatino Linotype" w:eastAsia="Palatino Linotype" w:hAnsi="Palatino Linotype"/>
          <w:color w:val="00000A"/>
        </w:rPr>
        <w:t>–</w:t>
      </w:r>
      <w:r w:rsidR="0083143A" w:rsidRPr="00A20146">
        <w:rPr>
          <w:rFonts w:ascii="Palatino Linotype" w:eastAsia="Palatino Linotype" w:hAnsi="Palatino Linotype"/>
          <w:color w:val="00000A"/>
        </w:rPr>
        <w:t xml:space="preserve"> </w:t>
      </w:r>
      <w:r w:rsidR="006B5964">
        <w:rPr>
          <w:rFonts w:ascii="Palatino Linotype" w:eastAsia="Palatino Linotype" w:hAnsi="Palatino Linotype"/>
          <w:color w:val="00000A"/>
        </w:rPr>
        <w:t xml:space="preserve">przedsiębiorca </w:t>
      </w:r>
      <w:r w:rsidR="00323350">
        <w:rPr>
          <w:rFonts w:ascii="Palatino Linotype" w:eastAsia="Palatino Linotype" w:hAnsi="Palatino Linotype"/>
          <w:color w:val="00000A"/>
        </w:rPr>
        <w:t>przedstawił</w:t>
      </w:r>
      <w:r w:rsidR="006B5964">
        <w:rPr>
          <w:rFonts w:ascii="Palatino Linotype" w:eastAsia="Palatino Linotype" w:hAnsi="Palatino Linotype"/>
          <w:color w:val="00000A"/>
        </w:rPr>
        <w:t xml:space="preserve">  informację o wielkości przychodu i dochodach osiągniętych w roku 2020 r.</w:t>
      </w:r>
    </w:p>
    <w:p w14:paraId="31855BAF" w14:textId="77777777" w:rsidR="000B7649" w:rsidRPr="00374D53" w:rsidRDefault="000B7649" w:rsidP="000B7649">
      <w:pPr>
        <w:spacing w:after="0" w:line="360" w:lineRule="auto"/>
        <w:ind w:firstLine="708"/>
        <w:jc w:val="both"/>
        <w:rPr>
          <w:rFonts w:ascii="Palatino Linotype" w:eastAsia="Palatino Linotype" w:hAnsi="Palatino Linotype"/>
          <w:color w:val="00000A"/>
        </w:rPr>
      </w:pPr>
      <w:r w:rsidRPr="00374D53">
        <w:rPr>
          <w:rFonts w:ascii="Palatino Linotype" w:eastAsia="Palatino Linotype" w:hAnsi="Palatino Linotype"/>
          <w:color w:val="00000A"/>
        </w:rPr>
        <w:t xml:space="preserve">Świętokrzyski Wojewódzki Inspektor Inspekcji Handlowej rozstrzygając w sprawie, uwzględnił również przesłanki wynikające z art. 189f § 1 pkt 1 </w:t>
      </w:r>
      <w:r w:rsidRPr="00C77D63">
        <w:rPr>
          <w:rFonts w:ascii="Palatino Linotype" w:eastAsia="Palatino Linotype" w:hAnsi="Palatino Linotype"/>
          <w:i/>
          <w:iCs/>
          <w:color w:val="00000A"/>
        </w:rPr>
        <w:t>Kodeksu postępowania administracyjnego</w:t>
      </w:r>
      <w:r w:rsidRPr="00374D53">
        <w:rPr>
          <w:rFonts w:ascii="Palatino Linotype" w:eastAsia="Palatino Linotype" w:hAnsi="Palatino Linotype"/>
          <w:color w:val="00000A"/>
        </w:rPr>
        <w:t xml:space="preserve">. W ocenie ŚWIIH przepis ten znajduje zastosowanie w przedmiotowej sprawie, ponieważ w przepisach odrębnych będących podstawą wydania decyzji, tj. w samej </w:t>
      </w:r>
      <w:r w:rsidRPr="00033DCE">
        <w:rPr>
          <w:rFonts w:ascii="Palatino Linotype" w:eastAsia="Palatino Linotype" w:hAnsi="Palatino Linotype"/>
          <w:i/>
          <w:color w:val="00000A"/>
        </w:rPr>
        <w:t>ustawie o informowaniu o cenach towarów i usług</w:t>
      </w:r>
      <w:r w:rsidRPr="00374D53">
        <w:rPr>
          <w:rFonts w:ascii="Palatino Linotype" w:eastAsia="Palatino Linotype" w:hAnsi="Palatino Linotype"/>
          <w:color w:val="00000A"/>
        </w:rPr>
        <w:t xml:space="preserve"> nie przewidziano możliwości odstąpienia od nałożenia administracyjnej kary pieniężnej lub udzielenia pouczenia.</w:t>
      </w:r>
    </w:p>
    <w:p w14:paraId="641B2436" w14:textId="63C4B67D" w:rsidR="000B7649" w:rsidRPr="00374D53" w:rsidRDefault="000B7649" w:rsidP="000B7649">
      <w:pPr>
        <w:spacing w:after="0" w:line="360" w:lineRule="auto"/>
        <w:ind w:firstLine="708"/>
        <w:jc w:val="both"/>
        <w:rPr>
          <w:rFonts w:ascii="Palatino Linotype" w:eastAsia="Palatino Linotype" w:hAnsi="Palatino Linotype"/>
          <w:color w:val="00000A"/>
        </w:rPr>
      </w:pPr>
      <w:r w:rsidRPr="00374D53">
        <w:rPr>
          <w:rFonts w:ascii="Palatino Linotype" w:eastAsia="Palatino Linotype" w:hAnsi="Palatino Linotype"/>
          <w:color w:val="00000A"/>
        </w:rPr>
        <w:t xml:space="preserve">Zgodnie z treścią art. 189f </w:t>
      </w:r>
      <w:r w:rsidRPr="00C77D63">
        <w:rPr>
          <w:rFonts w:ascii="Palatino Linotype" w:eastAsia="Palatino Linotype" w:hAnsi="Palatino Linotype"/>
          <w:i/>
          <w:iCs/>
          <w:color w:val="00000A"/>
        </w:rPr>
        <w:t>Kodeksu postępowania administracyjnego</w:t>
      </w:r>
      <w:r w:rsidRPr="00374D53">
        <w:rPr>
          <w:rFonts w:ascii="Palatino Linotype" w:eastAsia="Palatino Linotype" w:hAnsi="Palatino Linotype"/>
          <w:color w:val="00000A"/>
        </w:rPr>
        <w:t xml:space="preserve"> </w:t>
      </w:r>
      <w:r>
        <w:rPr>
          <w:rFonts w:ascii="Palatino Linotype" w:eastAsia="Palatino Linotype" w:hAnsi="Palatino Linotype"/>
          <w:color w:val="00000A"/>
        </w:rPr>
        <w:t>o</w:t>
      </w:r>
      <w:r w:rsidRPr="00374D53">
        <w:rPr>
          <w:rFonts w:ascii="Palatino Linotype" w:eastAsia="Palatino Linotype" w:hAnsi="Palatino Linotype"/>
          <w:color w:val="00000A"/>
        </w:rPr>
        <w:t>rgan administracji w</w:t>
      </w:r>
      <w:r>
        <w:rPr>
          <w:rFonts w:ascii="Palatino Linotype" w:eastAsia="Palatino Linotype" w:hAnsi="Palatino Linotype"/>
          <w:color w:val="00000A"/>
        </w:rPr>
        <w:t> </w:t>
      </w:r>
      <w:r w:rsidRPr="00374D53">
        <w:rPr>
          <w:rFonts w:ascii="Palatino Linotype" w:eastAsia="Palatino Linotype" w:hAnsi="Palatino Linotype"/>
          <w:color w:val="00000A"/>
        </w:rPr>
        <w:t xml:space="preserve">drodze decyzji odstępuje od nałożenia administracyjnej kary pieniężnej </w:t>
      </w:r>
      <w:r w:rsidRPr="00C73FD1">
        <w:rPr>
          <w:rFonts w:ascii="Palatino Linotype" w:hAnsi="Palatino Linotype"/>
        </w:rPr>
        <w:t>i poprzestaje</w:t>
      </w:r>
      <w:r w:rsidR="00BD3A7F">
        <w:rPr>
          <w:rFonts w:ascii="Palatino Linotype" w:eastAsia="Palatino Linotype" w:hAnsi="Palatino Linotype"/>
          <w:color w:val="00000A"/>
        </w:rPr>
        <w:t xml:space="preserve">             </w:t>
      </w:r>
      <w:r w:rsidRPr="00374D53">
        <w:rPr>
          <w:rFonts w:ascii="Palatino Linotype" w:eastAsia="Palatino Linotype" w:hAnsi="Palatino Linotype"/>
          <w:color w:val="00000A"/>
        </w:rPr>
        <w:t>na pouczeniu, jeżeli waga naruszenia jest znikoma, a strona zaprzestała naruszenia prawa.</w:t>
      </w:r>
    </w:p>
    <w:p w14:paraId="00490B14" w14:textId="77777777" w:rsidR="000B7649" w:rsidRPr="00C77D63" w:rsidRDefault="000B7649" w:rsidP="000B7649">
      <w:pPr>
        <w:spacing w:after="0" w:line="360" w:lineRule="auto"/>
        <w:ind w:firstLine="708"/>
        <w:jc w:val="both"/>
        <w:rPr>
          <w:rFonts w:ascii="Palatino Linotype" w:eastAsia="Palatino Linotype" w:hAnsi="Palatino Linotype"/>
          <w:i/>
          <w:iCs/>
          <w:color w:val="00000A"/>
        </w:rPr>
      </w:pPr>
      <w:r w:rsidRPr="00374D53">
        <w:rPr>
          <w:rFonts w:ascii="Palatino Linotype" w:eastAsia="Palatino Linotype" w:hAnsi="Palatino Linotype"/>
          <w:color w:val="00000A"/>
        </w:rPr>
        <w:t>W przedmiotowej sprawie inspektorzy z Wojewódzkiego Inspektoratu Inspekcji Handlowej w Kielcach stwierdzili w sposób bezsprzeczny naruszenie przepisów art.</w:t>
      </w:r>
      <w:r>
        <w:rPr>
          <w:rFonts w:ascii="Palatino Linotype" w:eastAsia="Palatino Linotype" w:hAnsi="Palatino Linotype"/>
          <w:color w:val="00000A"/>
        </w:rPr>
        <w:t xml:space="preserve"> </w:t>
      </w:r>
      <w:r w:rsidRPr="00374D53">
        <w:rPr>
          <w:rFonts w:ascii="Palatino Linotype" w:eastAsia="Palatino Linotype" w:hAnsi="Palatino Linotype"/>
          <w:color w:val="00000A"/>
        </w:rPr>
        <w:t xml:space="preserve">4 ust. 1 </w:t>
      </w:r>
      <w:r w:rsidRPr="00E811C9">
        <w:rPr>
          <w:rFonts w:ascii="Palatino Linotype" w:eastAsia="Palatino Linotype" w:hAnsi="Palatino Linotype"/>
          <w:i/>
          <w:iCs/>
          <w:color w:val="00000A"/>
        </w:rPr>
        <w:t>ustawy o informowaniu o cenach towarów i usług</w:t>
      </w:r>
      <w:r w:rsidRPr="00374D53">
        <w:rPr>
          <w:rFonts w:ascii="Palatino Linotype" w:eastAsia="Palatino Linotype" w:hAnsi="Palatino Linotype"/>
          <w:color w:val="00000A"/>
        </w:rPr>
        <w:t>. Świętokrzyski Wojewódzki Inspektor Inspekcji Handlowej badając tę kwestię, stwierdził, że waga naruszenia prawa nie jest znikoma</w:t>
      </w:r>
      <w:r>
        <w:rPr>
          <w:rFonts w:ascii="Palatino Linotype" w:eastAsia="Palatino Linotype" w:hAnsi="Palatino Linotype"/>
          <w:color w:val="00000A"/>
        </w:rPr>
        <w:t>, a więc</w:t>
      </w:r>
      <w:r w:rsidRPr="00374D53">
        <w:rPr>
          <w:rFonts w:ascii="Palatino Linotype" w:eastAsia="Palatino Linotype" w:hAnsi="Palatino Linotype"/>
          <w:color w:val="00000A"/>
        </w:rPr>
        <w:t xml:space="preserve"> </w:t>
      </w:r>
      <w:r>
        <w:rPr>
          <w:rFonts w:ascii="Palatino Linotype" w:eastAsia="Palatino Linotype" w:hAnsi="Palatino Linotype"/>
          <w:color w:val="00000A"/>
        </w:rPr>
        <w:t>n</w:t>
      </w:r>
      <w:r w:rsidRPr="00374D53">
        <w:rPr>
          <w:rFonts w:ascii="Palatino Linotype" w:eastAsia="Palatino Linotype" w:hAnsi="Palatino Linotype"/>
          <w:color w:val="00000A"/>
        </w:rPr>
        <w:t>aruszenie wskazane wyżej, nie pozwala na zastosowanie środków przewidzianych w</w:t>
      </w:r>
      <w:r>
        <w:rPr>
          <w:rFonts w:ascii="Palatino Linotype" w:eastAsia="Palatino Linotype" w:hAnsi="Palatino Linotype"/>
          <w:color w:val="00000A"/>
        </w:rPr>
        <w:t> </w:t>
      </w:r>
      <w:r w:rsidRPr="00374D53">
        <w:rPr>
          <w:rFonts w:ascii="Palatino Linotype" w:eastAsia="Palatino Linotype" w:hAnsi="Palatino Linotype"/>
          <w:color w:val="00000A"/>
        </w:rPr>
        <w:t>art.</w:t>
      </w:r>
      <w:r>
        <w:rPr>
          <w:rFonts w:ascii="Palatino Linotype" w:eastAsia="Palatino Linotype" w:hAnsi="Palatino Linotype"/>
          <w:color w:val="00000A"/>
        </w:rPr>
        <w:t> </w:t>
      </w:r>
      <w:r w:rsidRPr="00374D53">
        <w:rPr>
          <w:rFonts w:ascii="Palatino Linotype" w:eastAsia="Palatino Linotype" w:hAnsi="Palatino Linotype"/>
          <w:color w:val="00000A"/>
        </w:rPr>
        <w:t xml:space="preserve">189f </w:t>
      </w:r>
      <w:r w:rsidRPr="00C73FD1">
        <w:rPr>
          <w:rFonts w:ascii="Palatino Linotype" w:eastAsia="Palatino Linotype" w:hAnsi="Palatino Linotype"/>
          <w:i/>
          <w:iCs/>
          <w:color w:val="00000A"/>
        </w:rPr>
        <w:t>Kodeksu postępowania administracyjnego.</w:t>
      </w:r>
    </w:p>
    <w:p w14:paraId="5ACAEF52" w14:textId="5106BA72" w:rsidR="0053314B" w:rsidRPr="0053314B" w:rsidRDefault="0053314B" w:rsidP="0053314B">
      <w:pPr>
        <w:pStyle w:val="LO-Normal"/>
        <w:spacing w:line="360" w:lineRule="auto"/>
        <w:ind w:firstLine="708"/>
        <w:jc w:val="both"/>
        <w:rPr>
          <w:rFonts w:ascii="Palatino Linotype" w:hAnsi="Palatino Linotype"/>
          <w:sz w:val="22"/>
          <w:szCs w:val="22"/>
        </w:rPr>
      </w:pPr>
      <w:r w:rsidRPr="0053314B">
        <w:rPr>
          <w:rFonts w:ascii="Palatino Linotype" w:hAnsi="Palatino Linotype"/>
          <w:sz w:val="22"/>
          <w:szCs w:val="22"/>
        </w:rPr>
        <w:lastRenderedPageBreak/>
        <w:t>Biorąc pod uwagę ustalenia kontroli oraz obowiązujące przepisy, Świętokrzyski Wojewódzk</w:t>
      </w:r>
      <w:r w:rsidR="0044129A">
        <w:rPr>
          <w:rFonts w:ascii="Palatino Linotype" w:hAnsi="Palatino Linotype"/>
          <w:sz w:val="22"/>
          <w:szCs w:val="22"/>
        </w:rPr>
        <w:t>i Inspektor Inspekcji Handlowej</w:t>
      </w:r>
      <w:r w:rsidRPr="0053314B">
        <w:rPr>
          <w:rFonts w:ascii="Palatino Linotype" w:hAnsi="Palatino Linotype"/>
          <w:sz w:val="22"/>
          <w:szCs w:val="22"/>
        </w:rPr>
        <w:t xml:space="preserve"> stwierdził, że kontrolowany przedsiębiorca nie zrealizował ciążącego na nim obowiązku ustawowego w zakresie uwidaczniania </w:t>
      </w:r>
      <w:r w:rsidR="00340C04">
        <w:rPr>
          <w:rFonts w:ascii="Palatino Linotype" w:hAnsi="Palatino Linotype"/>
          <w:sz w:val="22"/>
          <w:szCs w:val="22"/>
        </w:rPr>
        <w:t xml:space="preserve">                        cen </w:t>
      </w:r>
      <w:r w:rsidRPr="0053314B">
        <w:rPr>
          <w:rFonts w:ascii="Palatino Linotype" w:hAnsi="Palatino Linotype"/>
          <w:sz w:val="22"/>
          <w:szCs w:val="22"/>
        </w:rPr>
        <w:t xml:space="preserve"> i na skutek przeprowadzonego postępowania, w oparciu o ww. przesłanki ustalił wysokość kary pieniężnej w kwocie </w:t>
      </w:r>
      <w:r w:rsidR="000B7649">
        <w:rPr>
          <w:rFonts w:ascii="Palatino Linotype" w:hAnsi="Palatino Linotype"/>
          <w:sz w:val="22"/>
          <w:szCs w:val="22"/>
        </w:rPr>
        <w:t>4</w:t>
      </w:r>
      <w:r w:rsidRPr="0053314B">
        <w:rPr>
          <w:rFonts w:ascii="Palatino Linotype" w:hAnsi="Palatino Linotype"/>
          <w:sz w:val="22"/>
          <w:szCs w:val="22"/>
        </w:rPr>
        <w:t>00,00 zł.</w:t>
      </w:r>
    </w:p>
    <w:p w14:paraId="58D2E2FE" w14:textId="364C0192" w:rsidR="00C81652" w:rsidRDefault="0053314B" w:rsidP="0053314B">
      <w:pPr>
        <w:pStyle w:val="LO-Normal"/>
        <w:spacing w:line="360" w:lineRule="auto"/>
        <w:ind w:firstLine="708"/>
        <w:jc w:val="both"/>
        <w:rPr>
          <w:rFonts w:ascii="Palatino Linotype" w:hAnsi="Palatino Linotype"/>
          <w:sz w:val="22"/>
          <w:szCs w:val="22"/>
        </w:rPr>
      </w:pPr>
      <w:r w:rsidRPr="0053314B">
        <w:rPr>
          <w:rFonts w:ascii="Palatino Linotype" w:hAnsi="Palatino Linotype"/>
          <w:sz w:val="22"/>
          <w:szCs w:val="22"/>
        </w:rPr>
        <w:t>Mając na uwadze powyższe Świętokrzyski Wojewódzki Inspektor Inspekcji Handlowej orzekł jak na wstępie.</w:t>
      </w:r>
    </w:p>
    <w:p w14:paraId="1B9C8344" w14:textId="032ABFD7" w:rsidR="00264707" w:rsidRPr="00804AC0" w:rsidRDefault="00264707" w:rsidP="0083143A">
      <w:pPr>
        <w:tabs>
          <w:tab w:val="left" w:pos="0"/>
        </w:tabs>
        <w:ind w:right="74"/>
        <w:jc w:val="center"/>
        <w:rPr>
          <w:rFonts w:ascii="Palatino Linotype" w:hAnsi="Palatino Linotype" w:cs="Times New Roman"/>
          <w:color w:val="00000A"/>
          <w:lang w:val="pl"/>
        </w:rPr>
      </w:pPr>
      <w:r w:rsidRPr="00900C2A">
        <w:rPr>
          <w:rFonts w:ascii="Palatino Linotype" w:hAnsi="Palatino Linotype" w:cs="Times New Roman"/>
          <w:b/>
          <w:color w:val="00000A"/>
          <w:u w:val="single"/>
          <w:lang w:val="pl"/>
        </w:rPr>
        <w:t>POUCZENIE</w:t>
      </w:r>
    </w:p>
    <w:p w14:paraId="5E6490D5" w14:textId="60DDD86E" w:rsidR="00264707" w:rsidRPr="00804AC0" w:rsidRDefault="00264707" w:rsidP="007D6558">
      <w:pPr>
        <w:pStyle w:val="Akapitzlist"/>
        <w:widowControl/>
        <w:numPr>
          <w:ilvl w:val="0"/>
          <w:numId w:val="22"/>
        </w:numPr>
        <w:tabs>
          <w:tab w:val="left" w:pos="0"/>
        </w:tabs>
        <w:jc w:val="both"/>
        <w:rPr>
          <w:rFonts w:ascii="Palatino Linotype" w:hAnsi="Palatino Linotype"/>
          <w:color w:val="000000"/>
          <w:sz w:val="22"/>
          <w:szCs w:val="22"/>
          <w:lang w:val="pl"/>
        </w:rPr>
      </w:pPr>
      <w:r w:rsidRPr="00804AC0">
        <w:rPr>
          <w:rFonts w:ascii="Palatino Linotype" w:hAnsi="Palatino Linotype"/>
          <w:color w:val="00000A"/>
          <w:sz w:val="22"/>
          <w:szCs w:val="22"/>
          <w:lang w:val="pl"/>
        </w:rPr>
        <w:t>Zgodnie z art. 127 § 1 i 2 oraz art. 129 § 1 i 2</w:t>
      </w:r>
      <w:r w:rsidR="0083143A">
        <w:rPr>
          <w:rFonts w:ascii="Palatino Linotype" w:hAnsi="Palatino Linotype"/>
          <w:color w:val="00000A"/>
          <w:sz w:val="22"/>
          <w:szCs w:val="22"/>
          <w:lang w:val="pl"/>
        </w:rPr>
        <w:t xml:space="preserve"> </w:t>
      </w:r>
      <w:r w:rsidRPr="00804AC0">
        <w:rPr>
          <w:rFonts w:ascii="Palatino Linotype" w:hAnsi="Palatino Linotype"/>
          <w:i/>
          <w:color w:val="00000A"/>
          <w:sz w:val="22"/>
          <w:szCs w:val="22"/>
          <w:lang w:val="pl"/>
        </w:rPr>
        <w:t xml:space="preserve">Kodeksu postępowania administracyjnego </w:t>
      </w:r>
      <w:r w:rsidRPr="00804AC0">
        <w:rPr>
          <w:rFonts w:ascii="Palatino Linotype" w:hAnsi="Palatino Linotype"/>
          <w:color w:val="00000A"/>
          <w:sz w:val="22"/>
          <w:szCs w:val="22"/>
          <w:lang w:val="pl"/>
        </w:rPr>
        <w:t>Stronie postępowania służy odwołanie od niniejszej decyzji do Prezesa Urzędu Ochrony Konkurencji i Konsument</w:t>
      </w:r>
      <w:r w:rsidRPr="00804AC0">
        <w:rPr>
          <w:rFonts w:ascii="Palatino Linotype" w:hAnsi="Palatino Linotype"/>
          <w:color w:val="00000A"/>
          <w:sz w:val="22"/>
          <w:szCs w:val="22"/>
        </w:rPr>
        <w:t>ów. Odwołanie należy wnieść w terminie 14 dni od dnia doręczenia decyzji</w:t>
      </w:r>
      <w:r>
        <w:rPr>
          <w:rFonts w:ascii="Palatino Linotype" w:hAnsi="Palatino Linotype"/>
          <w:color w:val="00000A"/>
          <w:sz w:val="22"/>
          <w:szCs w:val="22"/>
        </w:rPr>
        <w:t xml:space="preserve"> </w:t>
      </w:r>
      <w:r w:rsidRPr="00804AC0">
        <w:rPr>
          <w:rFonts w:ascii="Palatino Linotype" w:hAnsi="Palatino Linotype"/>
          <w:color w:val="00000A"/>
          <w:sz w:val="22"/>
          <w:szCs w:val="22"/>
        </w:rPr>
        <w:t>za pośrednictwem Świętokrzyskiego Wojewódzkiego Inspektora Inspekcji Handlowej, ul. Sienkiewicza 76, 25-501 Kielce.</w:t>
      </w:r>
    </w:p>
    <w:p w14:paraId="53152002" w14:textId="6F0C6FEB" w:rsidR="00264707" w:rsidRPr="00804AC0" w:rsidRDefault="00264707" w:rsidP="007D6558">
      <w:pPr>
        <w:pStyle w:val="Akapitzlist"/>
        <w:widowControl/>
        <w:numPr>
          <w:ilvl w:val="0"/>
          <w:numId w:val="22"/>
        </w:numPr>
        <w:tabs>
          <w:tab w:val="left" w:pos="0"/>
        </w:tabs>
        <w:jc w:val="both"/>
        <w:rPr>
          <w:rFonts w:ascii="Palatino Linotype" w:hAnsi="Palatino Linotype"/>
          <w:color w:val="000000"/>
          <w:sz w:val="22"/>
          <w:szCs w:val="22"/>
          <w:lang w:val="pl"/>
        </w:rPr>
      </w:pPr>
      <w:r w:rsidRPr="00804AC0">
        <w:rPr>
          <w:rFonts w:ascii="Palatino Linotype" w:hAnsi="Palatino Linotype"/>
          <w:color w:val="000000"/>
          <w:sz w:val="22"/>
          <w:szCs w:val="22"/>
          <w:lang w:val="pl"/>
        </w:rPr>
        <w:t>W myśl przepis</w:t>
      </w:r>
      <w:r w:rsidRPr="00804AC0">
        <w:rPr>
          <w:rFonts w:ascii="Palatino Linotype" w:hAnsi="Palatino Linotype"/>
          <w:color w:val="000000"/>
          <w:sz w:val="22"/>
          <w:szCs w:val="22"/>
        </w:rPr>
        <w:t xml:space="preserve">ów art. 127a § 1 </w:t>
      </w:r>
      <w:r w:rsidRPr="00804AC0">
        <w:rPr>
          <w:rFonts w:ascii="Palatino Linotype" w:hAnsi="Palatino Linotype"/>
          <w:i/>
          <w:color w:val="000000"/>
          <w:sz w:val="22"/>
          <w:szCs w:val="22"/>
        </w:rPr>
        <w:t>Kodeksu postępowania administracyjnego</w:t>
      </w:r>
      <w:r w:rsidRPr="00804AC0">
        <w:rPr>
          <w:rFonts w:ascii="Palatino Linotype" w:hAnsi="Palatino Linotype"/>
          <w:color w:val="000000"/>
          <w:sz w:val="22"/>
          <w:szCs w:val="22"/>
        </w:rPr>
        <w:t xml:space="preserve"> – w trakcie biegu terminu do wniesienia odwołania, Strona może zrzec się prawa do wniesienia odwołania w formie oświadczenia złożonego do Świętokrzyskiego Wojewódzkiego Inspektora Inspekcji Handlowej.</w:t>
      </w:r>
    </w:p>
    <w:p w14:paraId="16701E1A" w14:textId="3A2FDE31" w:rsidR="00264707" w:rsidRPr="0083143A" w:rsidRDefault="00264707" w:rsidP="007D6558">
      <w:pPr>
        <w:pStyle w:val="Akapitzlist"/>
        <w:widowControl/>
        <w:numPr>
          <w:ilvl w:val="0"/>
          <w:numId w:val="22"/>
        </w:numPr>
        <w:tabs>
          <w:tab w:val="left" w:pos="360"/>
        </w:tabs>
        <w:jc w:val="both"/>
        <w:rPr>
          <w:rFonts w:ascii="Palatino Linotype" w:hAnsi="Palatino Linotype"/>
          <w:color w:val="000000"/>
          <w:sz w:val="22"/>
          <w:szCs w:val="22"/>
          <w:lang w:val="pl"/>
        </w:rPr>
      </w:pPr>
      <w:r w:rsidRPr="00804AC0">
        <w:rPr>
          <w:rFonts w:ascii="Palatino Linotype" w:hAnsi="Palatino Linotype"/>
          <w:color w:val="000000"/>
          <w:sz w:val="22"/>
          <w:szCs w:val="22"/>
          <w:lang w:val="pl"/>
        </w:rPr>
        <w:t>Zgodnie z art. 127a § 2</w:t>
      </w:r>
      <w:r w:rsidR="0083143A">
        <w:rPr>
          <w:rFonts w:ascii="Palatino Linotype" w:hAnsi="Palatino Linotype"/>
          <w:color w:val="000000"/>
          <w:sz w:val="22"/>
          <w:szCs w:val="22"/>
          <w:lang w:val="pl"/>
        </w:rPr>
        <w:t xml:space="preserve"> </w:t>
      </w:r>
      <w:r w:rsidRPr="00804AC0">
        <w:rPr>
          <w:rFonts w:ascii="Palatino Linotype" w:hAnsi="Palatino Linotype"/>
          <w:i/>
          <w:color w:val="000000"/>
          <w:sz w:val="22"/>
          <w:szCs w:val="22"/>
          <w:lang w:val="pl"/>
        </w:rPr>
        <w:t>Kodeksu postępowania administracyjnego</w:t>
      </w:r>
      <w:r w:rsidRPr="00804AC0">
        <w:rPr>
          <w:rFonts w:ascii="Palatino Linotype" w:hAnsi="Palatino Linotype"/>
          <w:color w:val="000000"/>
          <w:sz w:val="22"/>
          <w:szCs w:val="22"/>
          <w:lang w:val="pl"/>
        </w:rPr>
        <w:t xml:space="preserve"> - z dniem doręczenia Świętokrzyskiemu Wojewódzkiemu</w:t>
      </w:r>
      <w:r w:rsidRPr="00804AC0">
        <w:rPr>
          <w:rFonts w:ascii="Palatino Linotype" w:hAnsi="Palatino Linotype"/>
          <w:color w:val="000000"/>
          <w:sz w:val="22"/>
          <w:szCs w:val="22"/>
        </w:rPr>
        <w:t xml:space="preserve"> Inspektorowi Inspekcji Handlowej oświadczenia o zrzeczeniu się prawa do wniesienia odwołania, decyzja staje się ostateczna</w:t>
      </w:r>
      <w:r w:rsidR="0083143A">
        <w:rPr>
          <w:rFonts w:ascii="Palatino Linotype" w:hAnsi="Palatino Linotype"/>
          <w:color w:val="000000"/>
          <w:sz w:val="22"/>
          <w:szCs w:val="22"/>
          <w:lang w:val="pl"/>
        </w:rPr>
        <w:t xml:space="preserve"> </w:t>
      </w:r>
      <w:r w:rsidRPr="0083143A">
        <w:rPr>
          <w:rFonts w:ascii="Palatino Linotype" w:hAnsi="Palatino Linotype"/>
          <w:color w:val="000000"/>
          <w:sz w:val="22"/>
          <w:szCs w:val="22"/>
        </w:rPr>
        <w:t>i</w:t>
      </w:r>
      <w:r w:rsidR="008A43DA">
        <w:rPr>
          <w:rFonts w:ascii="Palatino Linotype" w:hAnsi="Palatino Linotype"/>
          <w:color w:val="000000"/>
          <w:sz w:val="22"/>
          <w:szCs w:val="22"/>
        </w:rPr>
        <w:t> </w:t>
      </w:r>
      <w:r w:rsidRPr="0083143A">
        <w:rPr>
          <w:rFonts w:ascii="Palatino Linotype" w:hAnsi="Palatino Linotype"/>
          <w:color w:val="000000"/>
          <w:sz w:val="22"/>
          <w:szCs w:val="22"/>
        </w:rPr>
        <w:t>prawomocna.</w:t>
      </w:r>
    </w:p>
    <w:p w14:paraId="663F82F7" w14:textId="5EB0D30B" w:rsidR="00264707" w:rsidRPr="00804AC0" w:rsidRDefault="00264707" w:rsidP="007D6558">
      <w:pPr>
        <w:pStyle w:val="Akapitzlist"/>
        <w:widowControl/>
        <w:numPr>
          <w:ilvl w:val="0"/>
          <w:numId w:val="22"/>
        </w:numPr>
        <w:tabs>
          <w:tab w:val="left" w:pos="0"/>
        </w:tabs>
        <w:jc w:val="both"/>
        <w:rPr>
          <w:rFonts w:ascii="Palatino Linotype" w:hAnsi="Palatino Linotype"/>
          <w:color w:val="00000A"/>
          <w:sz w:val="22"/>
          <w:szCs w:val="22"/>
          <w:lang w:val="pl"/>
        </w:rPr>
      </w:pPr>
      <w:r w:rsidRPr="00804AC0">
        <w:rPr>
          <w:rFonts w:ascii="Palatino Linotype" w:hAnsi="Palatino Linotype"/>
          <w:color w:val="000000"/>
          <w:sz w:val="22"/>
          <w:szCs w:val="22"/>
          <w:lang w:val="pl"/>
        </w:rPr>
        <w:t xml:space="preserve">W myśl art. 130 </w:t>
      </w:r>
      <w:r w:rsidRPr="00804AC0">
        <w:rPr>
          <w:rFonts w:ascii="Palatino Linotype" w:hAnsi="Palatino Linotype"/>
          <w:color w:val="000000"/>
          <w:sz w:val="22"/>
          <w:szCs w:val="22"/>
        </w:rPr>
        <w:t xml:space="preserve">§ 1 i 2  </w:t>
      </w:r>
      <w:r w:rsidRPr="00804AC0">
        <w:rPr>
          <w:rFonts w:ascii="Palatino Linotype" w:hAnsi="Palatino Linotype"/>
          <w:i/>
          <w:color w:val="000000"/>
          <w:sz w:val="22"/>
          <w:szCs w:val="22"/>
        </w:rPr>
        <w:t>Kodeksu postępowania administracyjnego</w:t>
      </w:r>
      <w:r w:rsidRPr="00804AC0">
        <w:rPr>
          <w:rFonts w:ascii="Palatino Linotype" w:hAnsi="Palatino Linotype"/>
          <w:color w:val="000000"/>
          <w:sz w:val="22"/>
          <w:szCs w:val="22"/>
        </w:rPr>
        <w:t xml:space="preserve"> przed upływem terminu do wniesienia odwołania decyzja nie ulega wykonaniu. Wniesienie odwołania w terminie wstrzymuje wykonanie decyzji.</w:t>
      </w:r>
    </w:p>
    <w:p w14:paraId="2D902E6D" w14:textId="145E2DBB" w:rsidR="00264707" w:rsidRPr="00804AC0" w:rsidRDefault="00264707" w:rsidP="007D6558">
      <w:pPr>
        <w:pStyle w:val="Akapitzlist"/>
        <w:widowControl/>
        <w:numPr>
          <w:ilvl w:val="0"/>
          <w:numId w:val="22"/>
        </w:numPr>
        <w:tabs>
          <w:tab w:val="left" w:pos="0"/>
        </w:tabs>
        <w:jc w:val="both"/>
        <w:rPr>
          <w:rFonts w:ascii="Palatino Linotype" w:hAnsi="Palatino Linotype"/>
          <w:color w:val="00000A"/>
          <w:sz w:val="22"/>
          <w:szCs w:val="22"/>
          <w:lang w:val="pl"/>
        </w:rPr>
      </w:pPr>
      <w:r w:rsidRPr="00804AC0">
        <w:rPr>
          <w:rFonts w:ascii="Palatino Linotype" w:hAnsi="Palatino Linotype"/>
          <w:color w:val="00000A"/>
          <w:sz w:val="22"/>
          <w:szCs w:val="22"/>
          <w:lang w:val="pl"/>
        </w:rPr>
        <w:t>Zgodnie z art</w:t>
      </w:r>
      <w:r w:rsidR="0083143A">
        <w:rPr>
          <w:rFonts w:ascii="Palatino Linotype" w:hAnsi="Palatino Linotype"/>
          <w:color w:val="00000A"/>
          <w:sz w:val="22"/>
          <w:szCs w:val="22"/>
          <w:lang w:val="pl"/>
        </w:rPr>
        <w:t>.</w:t>
      </w:r>
      <w:r w:rsidRPr="00804AC0">
        <w:rPr>
          <w:rFonts w:ascii="Palatino Linotype" w:hAnsi="Palatino Linotype"/>
          <w:color w:val="00000A"/>
          <w:sz w:val="22"/>
          <w:szCs w:val="22"/>
          <w:lang w:val="pl"/>
        </w:rPr>
        <w:t xml:space="preserve"> 7 ust.</w:t>
      </w:r>
      <w:r w:rsidR="0083143A">
        <w:rPr>
          <w:rFonts w:ascii="Palatino Linotype" w:hAnsi="Palatino Linotype"/>
          <w:color w:val="00000A"/>
          <w:sz w:val="22"/>
          <w:szCs w:val="22"/>
          <w:lang w:val="pl"/>
        </w:rPr>
        <w:t>1</w:t>
      </w:r>
      <w:r w:rsidRPr="00804AC0">
        <w:rPr>
          <w:rFonts w:ascii="Palatino Linotype" w:hAnsi="Palatino Linotype"/>
          <w:color w:val="00000A"/>
          <w:sz w:val="22"/>
          <w:szCs w:val="22"/>
          <w:lang w:val="pl"/>
        </w:rPr>
        <w:t xml:space="preserve"> </w:t>
      </w:r>
      <w:r w:rsidRPr="00804AC0">
        <w:rPr>
          <w:rFonts w:ascii="Palatino Linotype" w:hAnsi="Palatino Linotype"/>
          <w:i/>
          <w:iCs/>
          <w:color w:val="00000A"/>
          <w:sz w:val="22"/>
          <w:szCs w:val="22"/>
          <w:lang w:val="pl"/>
        </w:rPr>
        <w:t>ustawy</w:t>
      </w:r>
      <w:r w:rsidRPr="00804AC0">
        <w:rPr>
          <w:rFonts w:ascii="Palatino Linotype" w:hAnsi="Palatino Linotype"/>
          <w:i/>
          <w:color w:val="00000A"/>
          <w:sz w:val="22"/>
          <w:szCs w:val="22"/>
          <w:lang w:val="pl"/>
        </w:rPr>
        <w:t xml:space="preserve"> o informowaniu o cenach towarów i usług </w:t>
      </w:r>
      <w:r w:rsidRPr="00804AC0">
        <w:rPr>
          <w:rFonts w:ascii="Palatino Linotype" w:hAnsi="Palatino Linotype"/>
          <w:color w:val="00000A"/>
          <w:sz w:val="22"/>
          <w:szCs w:val="22"/>
          <w:lang w:val="pl"/>
        </w:rPr>
        <w:t xml:space="preserve"> kary pieniężne stanowią </w:t>
      </w:r>
      <w:proofErr w:type="spellStart"/>
      <w:r w:rsidRPr="00804AC0">
        <w:rPr>
          <w:rFonts w:ascii="Palatino Linotype" w:hAnsi="Palatino Linotype"/>
          <w:color w:val="00000A"/>
          <w:sz w:val="22"/>
          <w:szCs w:val="22"/>
          <w:lang w:val="pl"/>
        </w:rPr>
        <w:t>doch</w:t>
      </w:r>
      <w:proofErr w:type="spellEnd"/>
      <w:r w:rsidRPr="00804AC0">
        <w:rPr>
          <w:rFonts w:ascii="Palatino Linotype" w:hAnsi="Palatino Linotype"/>
          <w:color w:val="00000A"/>
          <w:sz w:val="22"/>
          <w:szCs w:val="22"/>
        </w:rPr>
        <w:t xml:space="preserve">ód budżetu Państwa, przedsiębiorca uiszcza karę pieniężną na rachunek bankowy Wojewódzkiego Inspektoratu Inspekcji Handlowej w Kielcach: </w:t>
      </w:r>
      <w:r w:rsidRPr="00804AC0">
        <w:rPr>
          <w:rFonts w:ascii="Palatino Linotype" w:hAnsi="Palatino Linotype"/>
          <w:b/>
          <w:bCs/>
          <w:color w:val="00000A"/>
          <w:sz w:val="22"/>
          <w:szCs w:val="22"/>
          <w:u w:val="single"/>
        </w:rPr>
        <w:t>NBP O/O KIELCE 42 1010 1238 0804 2222 3100 0000 w terminie 7 dni</w:t>
      </w:r>
      <w:r w:rsidRPr="00804AC0">
        <w:rPr>
          <w:rFonts w:ascii="Palatino Linotype" w:hAnsi="Palatino Linotype"/>
          <w:color w:val="00000A"/>
          <w:sz w:val="22"/>
          <w:szCs w:val="22"/>
        </w:rPr>
        <w:t xml:space="preserve"> od dnia, w którym decyzja o</w:t>
      </w:r>
      <w:r w:rsidR="007D6558">
        <w:rPr>
          <w:rFonts w:ascii="Palatino Linotype" w:hAnsi="Palatino Linotype"/>
          <w:color w:val="00000A"/>
          <w:sz w:val="22"/>
          <w:szCs w:val="22"/>
        </w:rPr>
        <w:t> </w:t>
      </w:r>
      <w:r w:rsidRPr="00804AC0">
        <w:rPr>
          <w:rFonts w:ascii="Palatino Linotype" w:hAnsi="Palatino Linotype"/>
          <w:color w:val="00000A"/>
          <w:sz w:val="22"/>
          <w:szCs w:val="22"/>
        </w:rPr>
        <w:t>nałożeniu kary pieniężnej stała się ostateczna.</w:t>
      </w:r>
    </w:p>
    <w:p w14:paraId="0F51C645" w14:textId="78AABB7F" w:rsidR="00264707" w:rsidRDefault="00264707" w:rsidP="007D6558">
      <w:pPr>
        <w:pStyle w:val="Akapitzlist"/>
        <w:widowControl/>
        <w:numPr>
          <w:ilvl w:val="0"/>
          <w:numId w:val="22"/>
        </w:numPr>
        <w:tabs>
          <w:tab w:val="left" w:pos="0"/>
        </w:tabs>
        <w:jc w:val="both"/>
        <w:rPr>
          <w:rFonts w:ascii="Palatino Linotype" w:hAnsi="Palatino Linotype"/>
          <w:color w:val="00000A"/>
          <w:sz w:val="22"/>
          <w:szCs w:val="22"/>
          <w:lang w:val="pl"/>
        </w:rPr>
      </w:pPr>
      <w:r w:rsidRPr="00804AC0">
        <w:rPr>
          <w:rFonts w:ascii="Palatino Linotype" w:hAnsi="Palatino Linotype"/>
          <w:color w:val="00000A"/>
          <w:sz w:val="22"/>
          <w:szCs w:val="22"/>
          <w:lang w:val="pl"/>
        </w:rPr>
        <w:t>Do należności pieniężnych nieuiszczonych w terminie, stosuje się odpowiednio przepisy działu III ustawy z dnia 29 sierpnia 1997 r.</w:t>
      </w:r>
      <w:r w:rsidRPr="00804AC0">
        <w:rPr>
          <w:rFonts w:ascii="Palatino Linotype" w:hAnsi="Palatino Linotype"/>
          <w:i/>
          <w:color w:val="00000A"/>
          <w:sz w:val="22"/>
          <w:szCs w:val="22"/>
          <w:lang w:val="pl"/>
        </w:rPr>
        <w:t xml:space="preserve"> - Ordynacja podatkowa </w:t>
      </w:r>
      <w:r w:rsidRPr="00804AC0">
        <w:rPr>
          <w:rFonts w:ascii="Palatino Linotype" w:hAnsi="Palatino Linotype"/>
          <w:color w:val="00000A"/>
          <w:sz w:val="22"/>
          <w:szCs w:val="22"/>
          <w:lang w:val="pl"/>
        </w:rPr>
        <w:t>(Dz.U.20</w:t>
      </w:r>
      <w:r>
        <w:rPr>
          <w:rFonts w:ascii="Palatino Linotype" w:hAnsi="Palatino Linotype"/>
          <w:color w:val="00000A"/>
          <w:sz w:val="22"/>
          <w:szCs w:val="22"/>
          <w:lang w:val="pl"/>
        </w:rPr>
        <w:t>20</w:t>
      </w:r>
      <w:r w:rsidRPr="00804AC0">
        <w:rPr>
          <w:rFonts w:ascii="Palatino Linotype" w:hAnsi="Palatino Linotype"/>
          <w:color w:val="00000A"/>
          <w:sz w:val="22"/>
          <w:szCs w:val="22"/>
          <w:lang w:val="pl"/>
        </w:rPr>
        <w:t>.</w:t>
      </w:r>
      <w:r>
        <w:rPr>
          <w:rFonts w:ascii="Palatino Linotype" w:hAnsi="Palatino Linotype"/>
          <w:color w:val="00000A"/>
          <w:sz w:val="22"/>
          <w:szCs w:val="22"/>
          <w:lang w:val="pl"/>
        </w:rPr>
        <w:t>1325,</w:t>
      </w:r>
      <w:r w:rsidRPr="00804AC0">
        <w:rPr>
          <w:rFonts w:ascii="Palatino Linotype" w:hAnsi="Palatino Linotype"/>
          <w:color w:val="00000A"/>
          <w:sz w:val="22"/>
          <w:szCs w:val="22"/>
          <w:lang w:val="pl"/>
        </w:rPr>
        <w:t xml:space="preserve"> t.</w:t>
      </w:r>
      <w:r>
        <w:rPr>
          <w:rFonts w:ascii="Palatino Linotype" w:hAnsi="Palatino Linotype"/>
          <w:color w:val="00000A"/>
          <w:sz w:val="22"/>
          <w:szCs w:val="22"/>
          <w:lang w:val="pl"/>
        </w:rPr>
        <w:t xml:space="preserve"> </w:t>
      </w:r>
      <w:r w:rsidRPr="00804AC0">
        <w:rPr>
          <w:rFonts w:ascii="Palatino Linotype" w:hAnsi="Palatino Linotype"/>
          <w:color w:val="00000A"/>
          <w:sz w:val="22"/>
          <w:szCs w:val="22"/>
          <w:lang w:val="pl"/>
        </w:rPr>
        <w:t>j.</w:t>
      </w:r>
      <w:r w:rsidR="00AB6500">
        <w:rPr>
          <w:rFonts w:ascii="Palatino Linotype" w:hAnsi="Palatino Linotype"/>
          <w:color w:val="00000A"/>
          <w:sz w:val="22"/>
          <w:szCs w:val="22"/>
          <w:lang w:val="pl"/>
        </w:rPr>
        <w:t xml:space="preserve"> </w:t>
      </w:r>
      <w:r w:rsidR="006F2E36">
        <w:rPr>
          <w:rFonts w:ascii="Palatino Linotype" w:hAnsi="Palatino Linotype"/>
          <w:color w:val="00000A"/>
          <w:sz w:val="22"/>
          <w:szCs w:val="22"/>
          <w:lang w:val="pl"/>
        </w:rPr>
        <w:t>z</w:t>
      </w:r>
      <w:r w:rsidR="007D6558">
        <w:rPr>
          <w:rFonts w:ascii="Palatino Linotype" w:hAnsi="Palatino Linotype"/>
          <w:color w:val="00000A"/>
          <w:sz w:val="22"/>
          <w:szCs w:val="22"/>
          <w:lang w:val="pl"/>
        </w:rPr>
        <w:t> </w:t>
      </w:r>
      <w:r w:rsidRPr="00804AC0">
        <w:rPr>
          <w:rFonts w:ascii="Palatino Linotype" w:hAnsi="Palatino Linotype"/>
          <w:color w:val="00000A"/>
          <w:sz w:val="22"/>
          <w:szCs w:val="22"/>
          <w:lang w:val="pl"/>
        </w:rPr>
        <w:t>dnia 20</w:t>
      </w:r>
      <w:r>
        <w:rPr>
          <w:rFonts w:ascii="Palatino Linotype" w:hAnsi="Palatino Linotype"/>
          <w:color w:val="00000A"/>
          <w:sz w:val="22"/>
          <w:szCs w:val="22"/>
          <w:lang w:val="pl"/>
        </w:rPr>
        <w:t>20</w:t>
      </w:r>
      <w:r w:rsidRPr="00804AC0">
        <w:rPr>
          <w:rFonts w:ascii="Palatino Linotype" w:hAnsi="Palatino Linotype"/>
          <w:color w:val="00000A"/>
          <w:sz w:val="22"/>
          <w:szCs w:val="22"/>
          <w:lang w:val="pl"/>
        </w:rPr>
        <w:t>.0</w:t>
      </w:r>
      <w:r>
        <w:rPr>
          <w:rFonts w:ascii="Palatino Linotype" w:hAnsi="Palatino Linotype"/>
          <w:color w:val="00000A"/>
          <w:sz w:val="22"/>
          <w:szCs w:val="22"/>
          <w:lang w:val="pl"/>
        </w:rPr>
        <w:t>7</w:t>
      </w:r>
      <w:r w:rsidR="003552C0">
        <w:rPr>
          <w:rFonts w:ascii="Palatino Linotype" w:hAnsi="Palatino Linotype"/>
          <w:color w:val="00000A"/>
          <w:sz w:val="22"/>
          <w:szCs w:val="22"/>
          <w:lang w:val="pl"/>
        </w:rPr>
        <w:t>.</w:t>
      </w:r>
      <w:r>
        <w:rPr>
          <w:rFonts w:ascii="Palatino Linotype" w:hAnsi="Palatino Linotype"/>
          <w:color w:val="00000A"/>
          <w:sz w:val="22"/>
          <w:szCs w:val="22"/>
          <w:lang w:val="pl"/>
        </w:rPr>
        <w:t>31</w:t>
      </w:r>
      <w:r w:rsidRPr="00804AC0">
        <w:rPr>
          <w:rFonts w:ascii="Palatino Linotype" w:hAnsi="Palatino Linotype"/>
          <w:color w:val="00000A"/>
          <w:sz w:val="22"/>
          <w:szCs w:val="22"/>
          <w:lang w:val="pl"/>
        </w:rPr>
        <w:t xml:space="preserve"> ze zm</w:t>
      </w:r>
      <w:r>
        <w:rPr>
          <w:rFonts w:ascii="Palatino Linotype" w:hAnsi="Palatino Linotype"/>
          <w:color w:val="00000A"/>
          <w:sz w:val="22"/>
          <w:szCs w:val="22"/>
          <w:lang w:val="pl"/>
        </w:rPr>
        <w:t>.)</w:t>
      </w:r>
    </w:p>
    <w:p w14:paraId="4F300129" w14:textId="77777777" w:rsidR="00264707" w:rsidRDefault="00264707" w:rsidP="00264707">
      <w:pPr>
        <w:pStyle w:val="Akapitzlist"/>
        <w:tabs>
          <w:tab w:val="left" w:pos="0"/>
        </w:tabs>
        <w:spacing w:line="360" w:lineRule="auto"/>
        <w:jc w:val="both"/>
        <w:rPr>
          <w:rFonts w:ascii="Palatino Linotype" w:hAnsi="Palatino Linotype"/>
          <w:color w:val="00000A"/>
          <w:sz w:val="22"/>
          <w:szCs w:val="22"/>
          <w:lang w:val="pl"/>
        </w:rPr>
      </w:pPr>
    </w:p>
    <w:p w14:paraId="28D6D4F5" w14:textId="77777777" w:rsidR="005D6EDC" w:rsidRDefault="005D6EDC" w:rsidP="005D6EDC">
      <w:pPr>
        <w:suppressAutoHyphens/>
        <w:autoSpaceDN w:val="0"/>
        <w:spacing w:after="0" w:line="240" w:lineRule="auto"/>
        <w:jc w:val="right"/>
        <w:rPr>
          <w:rFonts w:ascii="Palatino Linotype" w:eastAsia="SimSun" w:hAnsi="Palatino Linotype" w:cs="Times New Roman"/>
          <w:i/>
          <w:kern w:val="3"/>
          <w:lang w:eastAsia="zh-CN" w:bidi="hi-IN"/>
        </w:rPr>
      </w:pPr>
      <w:r>
        <w:rPr>
          <w:rFonts w:ascii="Palatino Linotype" w:eastAsia="SimSun" w:hAnsi="Palatino Linotype" w:cs="Times New Roman"/>
          <w:i/>
          <w:kern w:val="3"/>
          <w:lang w:eastAsia="zh-CN" w:bidi="hi-IN"/>
        </w:rPr>
        <w:t>Świętokrzyski Wojewódzki Inspektor</w:t>
      </w:r>
    </w:p>
    <w:p w14:paraId="54B47453" w14:textId="77777777" w:rsidR="005D6EDC" w:rsidRDefault="005D6EDC" w:rsidP="005D6EDC">
      <w:pPr>
        <w:suppressAutoHyphens/>
        <w:autoSpaceDN w:val="0"/>
        <w:spacing w:after="0" w:line="240" w:lineRule="auto"/>
        <w:jc w:val="right"/>
        <w:rPr>
          <w:rFonts w:ascii="Palatino Linotype" w:eastAsia="SimSun" w:hAnsi="Palatino Linotype" w:cs="Times New Roman"/>
          <w:i/>
          <w:kern w:val="3"/>
          <w:lang w:eastAsia="zh-CN" w:bidi="hi-IN"/>
        </w:rPr>
      </w:pPr>
      <w:r>
        <w:rPr>
          <w:rFonts w:ascii="Palatino Linotype" w:eastAsia="SimSun" w:hAnsi="Palatino Linotype" w:cs="Times New Roman"/>
          <w:i/>
          <w:kern w:val="3"/>
          <w:lang w:eastAsia="zh-CN" w:bidi="hi-IN"/>
        </w:rPr>
        <w:t>Inspekcji Handlowej</w:t>
      </w:r>
    </w:p>
    <w:p w14:paraId="29DF6C45" w14:textId="77777777" w:rsidR="005D6EDC" w:rsidRDefault="005D6EDC" w:rsidP="005D6EDC">
      <w:pPr>
        <w:suppressAutoHyphens/>
        <w:autoSpaceDN w:val="0"/>
        <w:spacing w:after="0" w:line="240" w:lineRule="auto"/>
        <w:jc w:val="right"/>
        <w:rPr>
          <w:rFonts w:ascii="Palatino Linotype" w:eastAsia="SimSun" w:hAnsi="Palatino Linotype" w:cs="Times New Roman"/>
          <w:i/>
          <w:kern w:val="3"/>
          <w:lang w:eastAsia="zh-CN" w:bidi="hi-IN"/>
        </w:rPr>
      </w:pPr>
    </w:p>
    <w:p w14:paraId="7B495DEB" w14:textId="77777777" w:rsidR="005D6EDC" w:rsidRDefault="005D6EDC" w:rsidP="005D6EDC">
      <w:pPr>
        <w:suppressAutoHyphens/>
        <w:autoSpaceDN w:val="0"/>
        <w:spacing w:after="0" w:line="240" w:lineRule="auto"/>
        <w:jc w:val="right"/>
        <w:rPr>
          <w:rFonts w:ascii="Palatino Linotype" w:eastAsia="SimSun" w:hAnsi="Palatino Linotype" w:cs="Times New Roman"/>
          <w:i/>
          <w:kern w:val="3"/>
          <w:lang w:eastAsia="zh-CN" w:bidi="hi-IN"/>
        </w:rPr>
      </w:pPr>
      <w:r>
        <w:rPr>
          <w:rFonts w:ascii="Palatino Linotype" w:eastAsia="SimSun" w:hAnsi="Palatino Linotype" w:cs="Times New Roman"/>
          <w:i/>
          <w:kern w:val="3"/>
          <w:lang w:eastAsia="zh-CN" w:bidi="hi-IN"/>
        </w:rPr>
        <w:t xml:space="preserve">mgr inż. Urszula </w:t>
      </w:r>
      <w:proofErr w:type="spellStart"/>
      <w:r>
        <w:rPr>
          <w:rFonts w:ascii="Palatino Linotype" w:eastAsia="SimSun" w:hAnsi="Palatino Linotype" w:cs="Times New Roman"/>
          <w:i/>
          <w:kern w:val="3"/>
          <w:lang w:eastAsia="zh-CN" w:bidi="hi-IN"/>
        </w:rPr>
        <w:t>Łutczyk</w:t>
      </w:r>
      <w:proofErr w:type="spellEnd"/>
    </w:p>
    <w:p w14:paraId="55978945" w14:textId="4C1E31D4" w:rsidR="009934C1" w:rsidRDefault="00962106" w:rsidP="009934C1">
      <w:pPr>
        <w:pStyle w:val="Textbodyindent"/>
        <w:spacing w:line="360" w:lineRule="auto"/>
        <w:ind w:firstLine="0"/>
        <w:rPr>
          <w:rFonts w:ascii="Palatino Linotype" w:eastAsia="Calibri" w:hAnsi="Palatino Linotype" w:cs="Calibri"/>
          <w:sz w:val="18"/>
          <w:szCs w:val="18"/>
        </w:rPr>
      </w:pPr>
      <w:bookmarkStart w:id="2" w:name="_GoBack"/>
      <w:bookmarkEnd w:id="2"/>
      <w:r>
        <w:rPr>
          <w:rFonts w:ascii="Palatino Linotype" w:eastAsia="Calibri" w:hAnsi="Palatino Linotype" w:cs="Calibri"/>
          <w:sz w:val="18"/>
          <w:szCs w:val="18"/>
          <w:u w:val="single"/>
        </w:rPr>
        <w:t>o</w:t>
      </w:r>
      <w:r w:rsidR="0026450A">
        <w:rPr>
          <w:rFonts w:ascii="Palatino Linotype" w:eastAsia="Calibri" w:hAnsi="Palatino Linotype" w:cs="Calibri"/>
          <w:sz w:val="18"/>
          <w:szCs w:val="18"/>
          <w:u w:val="single"/>
        </w:rPr>
        <w:t>t</w:t>
      </w:r>
      <w:r w:rsidR="0083143A" w:rsidRPr="00C81652">
        <w:rPr>
          <w:rFonts w:ascii="Palatino Linotype" w:eastAsia="Calibri" w:hAnsi="Palatino Linotype" w:cs="Calibri"/>
          <w:sz w:val="18"/>
          <w:szCs w:val="18"/>
          <w:u w:val="single"/>
        </w:rPr>
        <w:t>rzymują</w:t>
      </w:r>
      <w:r w:rsidR="0083143A" w:rsidRPr="00C81652">
        <w:rPr>
          <w:rFonts w:ascii="Palatino Linotype" w:eastAsia="Calibri" w:hAnsi="Palatino Linotype" w:cs="Calibri"/>
          <w:sz w:val="18"/>
          <w:szCs w:val="18"/>
        </w:rPr>
        <w:t>:</w:t>
      </w:r>
      <w:r w:rsidR="009934C1">
        <w:rPr>
          <w:rFonts w:ascii="Palatino Linotype" w:eastAsia="Calibri" w:hAnsi="Palatino Linotype" w:cs="Calibri"/>
          <w:sz w:val="18"/>
          <w:szCs w:val="18"/>
        </w:rPr>
        <w:t xml:space="preserve"> </w:t>
      </w:r>
    </w:p>
    <w:p w14:paraId="67237049" w14:textId="48422E09" w:rsidR="009934C1" w:rsidRPr="00233111" w:rsidRDefault="009934C1" w:rsidP="009934C1">
      <w:pPr>
        <w:pStyle w:val="Textbodyindent"/>
        <w:spacing w:line="360" w:lineRule="auto"/>
        <w:ind w:firstLine="0"/>
        <w:rPr>
          <w:rFonts w:ascii="Palatino Linotype" w:hAnsi="Palatino Linotype"/>
          <w:bCs/>
          <w:sz w:val="16"/>
          <w:szCs w:val="16"/>
        </w:rPr>
      </w:pPr>
      <w:r w:rsidRPr="00233111">
        <w:rPr>
          <w:rFonts w:ascii="Palatino Linotype" w:eastAsia="Calibri" w:hAnsi="Palatino Linotype" w:cs="Calibri"/>
          <w:sz w:val="16"/>
          <w:szCs w:val="16"/>
        </w:rPr>
        <w:t>1.</w:t>
      </w:r>
      <w:r w:rsidR="00323350" w:rsidRPr="00233111">
        <w:rPr>
          <w:rFonts w:ascii="Palatino Linotype" w:eastAsia="Calibri" w:hAnsi="Palatino Linotype" w:cs="Calibri"/>
          <w:sz w:val="16"/>
          <w:szCs w:val="16"/>
        </w:rPr>
        <w:t xml:space="preserve"> </w:t>
      </w:r>
      <w:r w:rsidRPr="00233111">
        <w:rPr>
          <w:rFonts w:ascii="Palatino Linotype" w:hAnsi="Palatino Linotype"/>
          <w:bCs/>
          <w:sz w:val="16"/>
          <w:szCs w:val="16"/>
        </w:rPr>
        <w:t>KWIACIARNIA KORNELIA ANNA BOROS, ul. Sokola, nr 30, 26-110  Skarżysko - Kamienna</w:t>
      </w:r>
    </w:p>
    <w:p w14:paraId="265769DD" w14:textId="2DECDBC6" w:rsidR="007D6558" w:rsidRPr="00233111" w:rsidRDefault="009934C1" w:rsidP="009934C1">
      <w:pPr>
        <w:tabs>
          <w:tab w:val="left" w:pos="360"/>
          <w:tab w:val="left" w:pos="1022"/>
        </w:tabs>
        <w:spacing w:after="0" w:line="240" w:lineRule="auto"/>
        <w:jc w:val="both"/>
        <w:textAlignment w:val="baseline"/>
        <w:rPr>
          <w:rFonts w:ascii="Palatino Linotype" w:eastAsia="Calibri" w:hAnsi="Palatino Linotype" w:cs="Calibri"/>
          <w:sz w:val="16"/>
          <w:szCs w:val="16"/>
        </w:rPr>
      </w:pPr>
      <w:r w:rsidRPr="00233111">
        <w:rPr>
          <w:rFonts w:ascii="Palatino Linotype" w:eastAsia="Calibri" w:hAnsi="Palatino Linotype" w:cs="Calibri"/>
          <w:sz w:val="16"/>
          <w:szCs w:val="16"/>
        </w:rPr>
        <w:t>2.</w:t>
      </w:r>
      <w:r w:rsidR="00323350" w:rsidRPr="00233111">
        <w:rPr>
          <w:rFonts w:ascii="Palatino Linotype" w:eastAsia="Calibri" w:hAnsi="Palatino Linotype" w:cs="Calibri"/>
          <w:sz w:val="16"/>
          <w:szCs w:val="16"/>
        </w:rPr>
        <w:t xml:space="preserve"> </w:t>
      </w:r>
      <w:r w:rsidRPr="00233111">
        <w:rPr>
          <w:rFonts w:ascii="Palatino Linotype" w:eastAsia="Calibri" w:hAnsi="Palatino Linotype" w:cs="Calibri"/>
          <w:sz w:val="16"/>
          <w:szCs w:val="16"/>
        </w:rPr>
        <w:t>a</w:t>
      </w:r>
      <w:r w:rsidR="007D6558" w:rsidRPr="00233111">
        <w:rPr>
          <w:rFonts w:ascii="Palatino Linotype" w:eastAsia="Calibri" w:hAnsi="Palatino Linotype" w:cs="Calibri"/>
          <w:sz w:val="16"/>
          <w:szCs w:val="16"/>
        </w:rPr>
        <w:t>/a</w:t>
      </w:r>
    </w:p>
    <w:p w14:paraId="4B211ADD" w14:textId="77777777" w:rsidR="00962106" w:rsidRDefault="00962106" w:rsidP="009C505F">
      <w:pPr>
        <w:tabs>
          <w:tab w:val="left" w:pos="360"/>
          <w:tab w:val="left" w:pos="1022"/>
        </w:tabs>
        <w:spacing w:after="0" w:line="240" w:lineRule="auto"/>
        <w:jc w:val="both"/>
        <w:textAlignment w:val="baseline"/>
        <w:rPr>
          <w:rFonts w:ascii="Palatino Linotype" w:eastAsia="Calibri" w:hAnsi="Palatino Linotype" w:cs="Calibri"/>
          <w:bCs/>
          <w:sz w:val="16"/>
          <w:szCs w:val="16"/>
        </w:rPr>
      </w:pPr>
    </w:p>
    <w:p w14:paraId="0B097787" w14:textId="6A985EE5" w:rsidR="00C07D1A" w:rsidRDefault="00C07D1A" w:rsidP="0053314B">
      <w:pPr>
        <w:tabs>
          <w:tab w:val="left" w:pos="360"/>
          <w:tab w:val="left" w:pos="1022"/>
        </w:tabs>
        <w:spacing w:after="0" w:line="240" w:lineRule="auto"/>
        <w:jc w:val="both"/>
        <w:textAlignment w:val="baseline"/>
        <w:rPr>
          <w:rFonts w:ascii="Palatino Linotype" w:eastAsia="Calibri" w:hAnsi="Palatino Linotype" w:cs="Calibri"/>
          <w:bCs/>
          <w:sz w:val="16"/>
          <w:szCs w:val="16"/>
        </w:rPr>
      </w:pPr>
    </w:p>
    <w:p w14:paraId="727D5F0A" w14:textId="79F79D0B" w:rsidR="005E362F" w:rsidRPr="005D6EDC" w:rsidRDefault="005D6EDC" w:rsidP="0053314B">
      <w:pPr>
        <w:tabs>
          <w:tab w:val="left" w:pos="360"/>
          <w:tab w:val="left" w:pos="1022"/>
        </w:tabs>
        <w:spacing w:after="0" w:line="240" w:lineRule="auto"/>
        <w:jc w:val="both"/>
        <w:textAlignment w:val="baseline"/>
        <w:rPr>
          <w:rFonts w:ascii="Palatino Linotype" w:eastAsia="Calibri" w:hAnsi="Palatino Linotype" w:cs="Calibri"/>
          <w:bCs/>
          <w:i/>
          <w:sz w:val="16"/>
          <w:szCs w:val="16"/>
        </w:rPr>
      </w:pPr>
      <w:r w:rsidRPr="005D6EDC">
        <w:rPr>
          <w:rFonts w:ascii="Palatino Linotype" w:eastAsia="Calibri" w:hAnsi="Palatino Linotype" w:cs="Calibri"/>
          <w:bCs/>
          <w:i/>
          <w:sz w:val="16"/>
          <w:szCs w:val="16"/>
        </w:rPr>
        <w:t>Decyzja prawomocna</w:t>
      </w:r>
    </w:p>
    <w:sectPr w:rsidR="005E362F" w:rsidRPr="005D6EDC" w:rsidSect="00407C99"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190CFD" w14:textId="77777777" w:rsidR="009A0ED8" w:rsidRDefault="009A0ED8">
      <w:pPr>
        <w:spacing w:after="0" w:line="240" w:lineRule="auto"/>
      </w:pPr>
      <w:r>
        <w:separator/>
      </w:r>
    </w:p>
  </w:endnote>
  <w:endnote w:type="continuationSeparator" w:id="0">
    <w:p w14:paraId="5F2DE9D4" w14:textId="77777777" w:rsidR="009A0ED8" w:rsidRDefault="009A0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440768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02DCEA27" w14:textId="77777777" w:rsidR="009416D9" w:rsidRPr="002558AF" w:rsidRDefault="009416D9">
        <w:pPr>
          <w:pStyle w:val="Stopka"/>
          <w:jc w:val="center"/>
          <w:rPr>
            <w:rFonts w:ascii="Times New Roman" w:hAnsi="Times New Roman" w:cs="Times New Roman"/>
          </w:rPr>
        </w:pPr>
        <w:r w:rsidRPr="002558AF">
          <w:rPr>
            <w:rFonts w:ascii="Times New Roman" w:hAnsi="Times New Roman" w:cs="Times New Roman"/>
          </w:rPr>
          <w:fldChar w:fldCharType="begin"/>
        </w:r>
        <w:r w:rsidRPr="002558AF">
          <w:rPr>
            <w:rFonts w:ascii="Times New Roman" w:hAnsi="Times New Roman" w:cs="Times New Roman"/>
          </w:rPr>
          <w:instrText>PAGE   \* MERGEFORMAT</w:instrText>
        </w:r>
        <w:r w:rsidRPr="002558AF">
          <w:rPr>
            <w:rFonts w:ascii="Times New Roman" w:hAnsi="Times New Roman" w:cs="Times New Roman"/>
          </w:rPr>
          <w:fldChar w:fldCharType="separate"/>
        </w:r>
        <w:r w:rsidR="005D6EDC">
          <w:rPr>
            <w:rFonts w:ascii="Times New Roman" w:hAnsi="Times New Roman" w:cs="Times New Roman"/>
            <w:noProof/>
          </w:rPr>
          <w:t>7</w:t>
        </w:r>
        <w:r w:rsidRPr="002558AF">
          <w:rPr>
            <w:rFonts w:ascii="Times New Roman" w:hAnsi="Times New Roman" w:cs="Times New Roman"/>
          </w:rPr>
          <w:fldChar w:fldCharType="end"/>
        </w:r>
      </w:p>
    </w:sdtContent>
  </w:sdt>
  <w:p w14:paraId="700F895F" w14:textId="77777777" w:rsidR="009416D9" w:rsidRDefault="009416D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9B73B6" w14:textId="77777777" w:rsidR="009A0ED8" w:rsidRDefault="009A0ED8">
      <w:pPr>
        <w:spacing w:after="0" w:line="240" w:lineRule="auto"/>
      </w:pPr>
      <w:r>
        <w:separator/>
      </w:r>
    </w:p>
  </w:footnote>
  <w:footnote w:type="continuationSeparator" w:id="0">
    <w:p w14:paraId="5EEEA6B6" w14:textId="77777777" w:rsidR="009A0ED8" w:rsidRDefault="009A0E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Palatino Linotype" w:hAnsi="Palatino Linotype" w:cs="Palatino Linotype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5" w:hanging="180"/>
      </w:pPr>
    </w:lvl>
  </w:abstractNum>
  <w:abstractNum w:abstractNumId="1">
    <w:nsid w:val="086243CF"/>
    <w:multiLevelType w:val="hybridMultilevel"/>
    <w:tmpl w:val="32263F9E"/>
    <w:lvl w:ilvl="0" w:tplc="0415000F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>
    <w:nsid w:val="0C7E72BA"/>
    <w:multiLevelType w:val="hybridMultilevel"/>
    <w:tmpl w:val="45BC98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967239"/>
    <w:multiLevelType w:val="multilevel"/>
    <w:tmpl w:val="AE9E73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>
    <w:nsid w:val="12127AFD"/>
    <w:multiLevelType w:val="hybridMultilevel"/>
    <w:tmpl w:val="FEACBB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493D66"/>
    <w:multiLevelType w:val="hybridMultilevel"/>
    <w:tmpl w:val="D388C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EA2AB3"/>
    <w:multiLevelType w:val="multilevel"/>
    <w:tmpl w:val="AE9E73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>
    <w:nsid w:val="299869FD"/>
    <w:multiLevelType w:val="hybridMultilevel"/>
    <w:tmpl w:val="DDB4D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023F7E"/>
    <w:multiLevelType w:val="multilevel"/>
    <w:tmpl w:val="9FB2104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B58106A"/>
    <w:multiLevelType w:val="hybridMultilevel"/>
    <w:tmpl w:val="3B603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6B340A"/>
    <w:multiLevelType w:val="hybridMultilevel"/>
    <w:tmpl w:val="4348A664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>
    <w:nsid w:val="3AD669D5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  <w:szCs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Cs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szCs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szCs w:val="24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szCs w:val="24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szCs w:val="24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szCs w:val="24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Cs w:val="24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szCs w:val="24"/>
      </w:rPr>
    </w:lvl>
  </w:abstractNum>
  <w:abstractNum w:abstractNumId="12">
    <w:nsid w:val="44121DFA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  <w:szCs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Cs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szCs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szCs w:val="24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szCs w:val="24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szCs w:val="24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szCs w:val="24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Cs w:val="24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szCs w:val="24"/>
      </w:rPr>
    </w:lvl>
  </w:abstractNum>
  <w:abstractNum w:abstractNumId="13">
    <w:nsid w:val="4C6503D4"/>
    <w:multiLevelType w:val="hybridMultilevel"/>
    <w:tmpl w:val="0114D96C"/>
    <w:lvl w:ilvl="0" w:tplc="2DD0DE2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114F09"/>
    <w:multiLevelType w:val="hybridMultilevel"/>
    <w:tmpl w:val="9548780C"/>
    <w:lvl w:ilvl="0" w:tplc="2B4438E2">
      <w:start w:val="6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4DA33ED8"/>
    <w:multiLevelType w:val="hybridMultilevel"/>
    <w:tmpl w:val="A7E8E58A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950" w:hanging="360"/>
      </w:pPr>
    </w:lvl>
    <w:lvl w:ilvl="2" w:tplc="0415001B" w:tentative="1">
      <w:start w:val="1"/>
      <w:numFmt w:val="lowerRoman"/>
      <w:lvlText w:val="%3."/>
      <w:lvlJc w:val="right"/>
      <w:pPr>
        <w:ind w:left="1670" w:hanging="180"/>
      </w:pPr>
    </w:lvl>
    <w:lvl w:ilvl="3" w:tplc="0415000F" w:tentative="1">
      <w:start w:val="1"/>
      <w:numFmt w:val="decimal"/>
      <w:lvlText w:val="%4."/>
      <w:lvlJc w:val="left"/>
      <w:pPr>
        <w:ind w:left="2390" w:hanging="360"/>
      </w:pPr>
    </w:lvl>
    <w:lvl w:ilvl="4" w:tplc="04150019" w:tentative="1">
      <w:start w:val="1"/>
      <w:numFmt w:val="lowerLetter"/>
      <w:lvlText w:val="%5."/>
      <w:lvlJc w:val="left"/>
      <w:pPr>
        <w:ind w:left="3110" w:hanging="360"/>
      </w:pPr>
    </w:lvl>
    <w:lvl w:ilvl="5" w:tplc="0415001B" w:tentative="1">
      <w:start w:val="1"/>
      <w:numFmt w:val="lowerRoman"/>
      <w:lvlText w:val="%6."/>
      <w:lvlJc w:val="right"/>
      <w:pPr>
        <w:ind w:left="3830" w:hanging="180"/>
      </w:pPr>
    </w:lvl>
    <w:lvl w:ilvl="6" w:tplc="0415000F" w:tentative="1">
      <w:start w:val="1"/>
      <w:numFmt w:val="decimal"/>
      <w:lvlText w:val="%7."/>
      <w:lvlJc w:val="left"/>
      <w:pPr>
        <w:ind w:left="4550" w:hanging="360"/>
      </w:pPr>
    </w:lvl>
    <w:lvl w:ilvl="7" w:tplc="04150019" w:tentative="1">
      <w:start w:val="1"/>
      <w:numFmt w:val="lowerLetter"/>
      <w:lvlText w:val="%8."/>
      <w:lvlJc w:val="left"/>
      <w:pPr>
        <w:ind w:left="5270" w:hanging="360"/>
      </w:pPr>
    </w:lvl>
    <w:lvl w:ilvl="8" w:tplc="0415001B" w:tentative="1">
      <w:start w:val="1"/>
      <w:numFmt w:val="lowerRoman"/>
      <w:lvlText w:val="%9."/>
      <w:lvlJc w:val="right"/>
      <w:pPr>
        <w:ind w:left="5990" w:hanging="180"/>
      </w:pPr>
    </w:lvl>
  </w:abstractNum>
  <w:abstractNum w:abstractNumId="16">
    <w:nsid w:val="51253901"/>
    <w:multiLevelType w:val="multilevel"/>
    <w:tmpl w:val="12B2B208"/>
    <w:lvl w:ilvl="0">
      <w:start w:val="25"/>
      <w:numFmt w:val="decimal"/>
      <w:lvlText w:val="%1"/>
      <w:lvlJc w:val="left"/>
      <w:pPr>
        <w:ind w:left="510" w:hanging="510"/>
      </w:pPr>
      <w:rPr>
        <w:rFonts w:eastAsia="Palatino Linotype" w:cs="Palatino Linotype" w:hint="default"/>
      </w:rPr>
    </w:lvl>
    <w:lvl w:ilvl="1">
      <w:start w:val="708"/>
      <w:numFmt w:val="decimal"/>
      <w:lvlText w:val="%1-%2"/>
      <w:lvlJc w:val="left"/>
      <w:pPr>
        <w:ind w:left="1230" w:hanging="510"/>
      </w:pPr>
      <w:rPr>
        <w:rFonts w:eastAsia="Palatino Linotype" w:cs="Palatino Linotype"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eastAsia="Palatino Linotype" w:cs="Palatino Linotype"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eastAsia="Palatino Linotype" w:cs="Palatino Linotype" w:hint="default"/>
      </w:rPr>
    </w:lvl>
    <w:lvl w:ilvl="4">
      <w:start w:val="1"/>
      <w:numFmt w:val="decimal"/>
      <w:lvlText w:val="%1-%2.%3.%4.%5"/>
      <w:lvlJc w:val="left"/>
      <w:pPr>
        <w:ind w:left="3600" w:hanging="720"/>
      </w:pPr>
      <w:rPr>
        <w:rFonts w:eastAsia="Palatino Linotype" w:cs="Palatino Linotype"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eastAsia="Palatino Linotype" w:cs="Palatino Linotype" w:hint="default"/>
      </w:rPr>
    </w:lvl>
    <w:lvl w:ilvl="6">
      <w:start w:val="1"/>
      <w:numFmt w:val="decimal"/>
      <w:lvlText w:val="%1-%2.%3.%4.%5.%6.%7"/>
      <w:lvlJc w:val="left"/>
      <w:pPr>
        <w:ind w:left="5400" w:hanging="1080"/>
      </w:pPr>
      <w:rPr>
        <w:rFonts w:eastAsia="Palatino Linotype" w:cs="Palatino Linotype" w:hint="default"/>
      </w:rPr>
    </w:lvl>
    <w:lvl w:ilvl="7">
      <w:start w:val="1"/>
      <w:numFmt w:val="decimal"/>
      <w:lvlText w:val="%1-%2.%3.%4.%5.%6.%7.%8"/>
      <w:lvlJc w:val="left"/>
      <w:pPr>
        <w:ind w:left="6120" w:hanging="1080"/>
      </w:pPr>
      <w:rPr>
        <w:rFonts w:eastAsia="Palatino Linotype" w:cs="Palatino Linotype" w:hint="default"/>
      </w:rPr>
    </w:lvl>
    <w:lvl w:ilvl="8">
      <w:start w:val="1"/>
      <w:numFmt w:val="decimal"/>
      <w:lvlText w:val="%1-%2.%3.%4.%5.%6.%7.%8.%9"/>
      <w:lvlJc w:val="left"/>
      <w:pPr>
        <w:ind w:left="7200" w:hanging="1440"/>
      </w:pPr>
      <w:rPr>
        <w:rFonts w:eastAsia="Palatino Linotype" w:cs="Palatino Linotype" w:hint="default"/>
      </w:rPr>
    </w:lvl>
  </w:abstractNum>
  <w:abstractNum w:abstractNumId="17">
    <w:nsid w:val="5439557C"/>
    <w:multiLevelType w:val="multilevel"/>
    <w:tmpl w:val="90767578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676564D9"/>
    <w:multiLevelType w:val="hybridMultilevel"/>
    <w:tmpl w:val="5E8A3482"/>
    <w:lvl w:ilvl="0" w:tplc="C6962570">
      <w:start w:val="1"/>
      <w:numFmt w:val="decimal"/>
      <w:lvlText w:val="%1."/>
      <w:lvlJc w:val="left"/>
      <w:pPr>
        <w:ind w:left="1353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844CA5"/>
    <w:multiLevelType w:val="hybridMultilevel"/>
    <w:tmpl w:val="DE785A54"/>
    <w:lvl w:ilvl="0" w:tplc="B8B0C942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BB090E"/>
    <w:multiLevelType w:val="hybridMultilevel"/>
    <w:tmpl w:val="013CDB78"/>
    <w:lvl w:ilvl="0" w:tplc="C696257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0A268B"/>
    <w:multiLevelType w:val="hybridMultilevel"/>
    <w:tmpl w:val="83B6685A"/>
    <w:lvl w:ilvl="0" w:tplc="68DE71D6">
      <w:start w:val="1"/>
      <w:numFmt w:val="decimal"/>
      <w:lvlText w:val="%1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6C4A35"/>
    <w:multiLevelType w:val="hybridMultilevel"/>
    <w:tmpl w:val="082E0D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702284"/>
    <w:multiLevelType w:val="hybridMultilevel"/>
    <w:tmpl w:val="C30C26B6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4">
    <w:nsid w:val="7E527272"/>
    <w:multiLevelType w:val="multilevel"/>
    <w:tmpl w:val="96220C40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cs="Palatino Linotype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3"/>
  </w:num>
  <w:num w:numId="2">
    <w:abstractNumId w:val="23"/>
  </w:num>
  <w:num w:numId="3">
    <w:abstractNumId w:val="10"/>
  </w:num>
  <w:num w:numId="4">
    <w:abstractNumId w:val="2"/>
  </w:num>
  <w:num w:numId="5">
    <w:abstractNumId w:val="15"/>
  </w:num>
  <w:num w:numId="6">
    <w:abstractNumId w:val="19"/>
  </w:num>
  <w:num w:numId="7">
    <w:abstractNumId w:val="18"/>
  </w:num>
  <w:num w:numId="8">
    <w:abstractNumId w:val="11"/>
  </w:num>
  <w:num w:numId="9">
    <w:abstractNumId w:val="20"/>
  </w:num>
  <w:num w:numId="10">
    <w:abstractNumId w:val="12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4"/>
  </w:num>
  <w:num w:numId="14">
    <w:abstractNumId w:val="5"/>
  </w:num>
  <w:num w:numId="15">
    <w:abstractNumId w:val="1"/>
  </w:num>
  <w:num w:numId="16">
    <w:abstractNumId w:val="6"/>
  </w:num>
  <w:num w:numId="17">
    <w:abstractNumId w:val="0"/>
  </w:num>
  <w:num w:numId="18">
    <w:abstractNumId w:val="24"/>
  </w:num>
  <w:num w:numId="19">
    <w:abstractNumId w:val="9"/>
  </w:num>
  <w:num w:numId="20">
    <w:abstractNumId w:val="21"/>
  </w:num>
  <w:num w:numId="21">
    <w:abstractNumId w:val="16"/>
  </w:num>
  <w:num w:numId="22">
    <w:abstractNumId w:val="8"/>
  </w:num>
  <w:num w:numId="23">
    <w:abstractNumId w:val="4"/>
  </w:num>
  <w:num w:numId="24">
    <w:abstractNumId w:val="3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C75"/>
    <w:rsid w:val="00000523"/>
    <w:rsid w:val="00000FCF"/>
    <w:rsid w:val="0000474B"/>
    <w:rsid w:val="00004A1E"/>
    <w:rsid w:val="00022B02"/>
    <w:rsid w:val="000250AD"/>
    <w:rsid w:val="0002788A"/>
    <w:rsid w:val="000302DA"/>
    <w:rsid w:val="00031644"/>
    <w:rsid w:val="00033DCE"/>
    <w:rsid w:val="000357EB"/>
    <w:rsid w:val="00036039"/>
    <w:rsid w:val="00040031"/>
    <w:rsid w:val="000420CD"/>
    <w:rsid w:val="00044122"/>
    <w:rsid w:val="00047A91"/>
    <w:rsid w:val="000510DA"/>
    <w:rsid w:val="0005247A"/>
    <w:rsid w:val="000605A0"/>
    <w:rsid w:val="00062938"/>
    <w:rsid w:val="0006551B"/>
    <w:rsid w:val="000655A4"/>
    <w:rsid w:val="00066110"/>
    <w:rsid w:val="00066D44"/>
    <w:rsid w:val="00070C85"/>
    <w:rsid w:val="000744DE"/>
    <w:rsid w:val="00081D92"/>
    <w:rsid w:val="00085123"/>
    <w:rsid w:val="00091F21"/>
    <w:rsid w:val="00093317"/>
    <w:rsid w:val="000978F7"/>
    <w:rsid w:val="000A0D1B"/>
    <w:rsid w:val="000A3AC4"/>
    <w:rsid w:val="000A3ACC"/>
    <w:rsid w:val="000A5062"/>
    <w:rsid w:val="000B2A81"/>
    <w:rsid w:val="000B2D81"/>
    <w:rsid w:val="000B7649"/>
    <w:rsid w:val="000C74C6"/>
    <w:rsid w:val="000D49FB"/>
    <w:rsid w:val="000D4A6E"/>
    <w:rsid w:val="000E59C5"/>
    <w:rsid w:val="000E5CF3"/>
    <w:rsid w:val="000E5E6A"/>
    <w:rsid w:val="000F3053"/>
    <w:rsid w:val="000F4FC4"/>
    <w:rsid w:val="00100192"/>
    <w:rsid w:val="00101D68"/>
    <w:rsid w:val="00102EFE"/>
    <w:rsid w:val="00107499"/>
    <w:rsid w:val="00110A44"/>
    <w:rsid w:val="00110C1B"/>
    <w:rsid w:val="00111F2C"/>
    <w:rsid w:val="001120AE"/>
    <w:rsid w:val="001123C0"/>
    <w:rsid w:val="00112B7D"/>
    <w:rsid w:val="00114202"/>
    <w:rsid w:val="0013431C"/>
    <w:rsid w:val="001439A5"/>
    <w:rsid w:val="00146A48"/>
    <w:rsid w:val="001510B7"/>
    <w:rsid w:val="00152A59"/>
    <w:rsid w:val="00160586"/>
    <w:rsid w:val="0016201A"/>
    <w:rsid w:val="001638C9"/>
    <w:rsid w:val="00164E5B"/>
    <w:rsid w:val="001760A7"/>
    <w:rsid w:val="00177846"/>
    <w:rsid w:val="00186E07"/>
    <w:rsid w:val="00187C75"/>
    <w:rsid w:val="00191F08"/>
    <w:rsid w:val="001949ED"/>
    <w:rsid w:val="001A0245"/>
    <w:rsid w:val="001B3ACE"/>
    <w:rsid w:val="001B5B3D"/>
    <w:rsid w:val="001C093A"/>
    <w:rsid w:val="001C1EE6"/>
    <w:rsid w:val="001C5375"/>
    <w:rsid w:val="001D64C3"/>
    <w:rsid w:val="001E3107"/>
    <w:rsid w:val="001F6240"/>
    <w:rsid w:val="001F67D8"/>
    <w:rsid w:val="001F7FE1"/>
    <w:rsid w:val="0020047C"/>
    <w:rsid w:val="00200F1D"/>
    <w:rsid w:val="002064E8"/>
    <w:rsid w:val="002150B7"/>
    <w:rsid w:val="00222D69"/>
    <w:rsid w:val="002254EB"/>
    <w:rsid w:val="00227844"/>
    <w:rsid w:val="002313D0"/>
    <w:rsid w:val="0023300D"/>
    <w:rsid w:val="00233111"/>
    <w:rsid w:val="00237D2B"/>
    <w:rsid w:val="00241B81"/>
    <w:rsid w:val="0024529E"/>
    <w:rsid w:val="00246FAE"/>
    <w:rsid w:val="00251814"/>
    <w:rsid w:val="002520CA"/>
    <w:rsid w:val="002571C4"/>
    <w:rsid w:val="00261B83"/>
    <w:rsid w:val="0026239E"/>
    <w:rsid w:val="0026450A"/>
    <w:rsid w:val="00264707"/>
    <w:rsid w:val="00264720"/>
    <w:rsid w:val="00265771"/>
    <w:rsid w:val="002676C6"/>
    <w:rsid w:val="00267809"/>
    <w:rsid w:val="0026787B"/>
    <w:rsid w:val="00271A22"/>
    <w:rsid w:val="00275B4B"/>
    <w:rsid w:val="00277989"/>
    <w:rsid w:val="00285C9C"/>
    <w:rsid w:val="00292868"/>
    <w:rsid w:val="00297D1E"/>
    <w:rsid w:val="002A00A1"/>
    <w:rsid w:val="002A0324"/>
    <w:rsid w:val="002A04CB"/>
    <w:rsid w:val="002A13AF"/>
    <w:rsid w:val="002A1A05"/>
    <w:rsid w:val="002A61C3"/>
    <w:rsid w:val="002A6428"/>
    <w:rsid w:val="002B300F"/>
    <w:rsid w:val="002C1FAE"/>
    <w:rsid w:val="002C2D8F"/>
    <w:rsid w:val="002C734A"/>
    <w:rsid w:val="002C7894"/>
    <w:rsid w:val="002D29CD"/>
    <w:rsid w:val="002D3A56"/>
    <w:rsid w:val="002E005E"/>
    <w:rsid w:val="002E2CD8"/>
    <w:rsid w:val="002E5AE7"/>
    <w:rsid w:val="002E63B1"/>
    <w:rsid w:val="002E75B5"/>
    <w:rsid w:val="003018D6"/>
    <w:rsid w:val="0030520F"/>
    <w:rsid w:val="0030572B"/>
    <w:rsid w:val="00311AB7"/>
    <w:rsid w:val="00312DA3"/>
    <w:rsid w:val="00314EA5"/>
    <w:rsid w:val="00316217"/>
    <w:rsid w:val="003200DC"/>
    <w:rsid w:val="00320430"/>
    <w:rsid w:val="003209E5"/>
    <w:rsid w:val="003220A2"/>
    <w:rsid w:val="00323350"/>
    <w:rsid w:val="003339AE"/>
    <w:rsid w:val="00340C04"/>
    <w:rsid w:val="00340F56"/>
    <w:rsid w:val="0034141D"/>
    <w:rsid w:val="003447C8"/>
    <w:rsid w:val="00350179"/>
    <w:rsid w:val="00350946"/>
    <w:rsid w:val="00354E21"/>
    <w:rsid w:val="003552C0"/>
    <w:rsid w:val="00365766"/>
    <w:rsid w:val="0036794F"/>
    <w:rsid w:val="00375DA4"/>
    <w:rsid w:val="00376DE3"/>
    <w:rsid w:val="003810EA"/>
    <w:rsid w:val="003820F2"/>
    <w:rsid w:val="003855D0"/>
    <w:rsid w:val="00385911"/>
    <w:rsid w:val="0039651C"/>
    <w:rsid w:val="003A60AC"/>
    <w:rsid w:val="003B00E2"/>
    <w:rsid w:val="003B1E62"/>
    <w:rsid w:val="003C46E2"/>
    <w:rsid w:val="003C59C9"/>
    <w:rsid w:val="003C7AB4"/>
    <w:rsid w:val="003E1571"/>
    <w:rsid w:val="003E1EAB"/>
    <w:rsid w:val="003E73C6"/>
    <w:rsid w:val="003E7C9C"/>
    <w:rsid w:val="003F13F3"/>
    <w:rsid w:val="003F1741"/>
    <w:rsid w:val="004024EC"/>
    <w:rsid w:val="00404662"/>
    <w:rsid w:val="00407C99"/>
    <w:rsid w:val="004166FD"/>
    <w:rsid w:val="00417186"/>
    <w:rsid w:val="00423089"/>
    <w:rsid w:val="0042410C"/>
    <w:rsid w:val="0042775C"/>
    <w:rsid w:val="0043463A"/>
    <w:rsid w:val="0044129A"/>
    <w:rsid w:val="00450CD8"/>
    <w:rsid w:val="0045254F"/>
    <w:rsid w:val="00462DAD"/>
    <w:rsid w:val="00463BAD"/>
    <w:rsid w:val="00465869"/>
    <w:rsid w:val="004706AA"/>
    <w:rsid w:val="00473638"/>
    <w:rsid w:val="00476FA4"/>
    <w:rsid w:val="0047741D"/>
    <w:rsid w:val="00485B05"/>
    <w:rsid w:val="0049164B"/>
    <w:rsid w:val="00493D97"/>
    <w:rsid w:val="004A1345"/>
    <w:rsid w:val="004A180E"/>
    <w:rsid w:val="004A70AA"/>
    <w:rsid w:val="004B3309"/>
    <w:rsid w:val="004B5EF8"/>
    <w:rsid w:val="004C168D"/>
    <w:rsid w:val="004C7EA2"/>
    <w:rsid w:val="004D3E8B"/>
    <w:rsid w:val="004E77D3"/>
    <w:rsid w:val="004F46C6"/>
    <w:rsid w:val="004F5646"/>
    <w:rsid w:val="00504F5E"/>
    <w:rsid w:val="00510B7E"/>
    <w:rsid w:val="00515B2A"/>
    <w:rsid w:val="0051697B"/>
    <w:rsid w:val="00516D5C"/>
    <w:rsid w:val="00523505"/>
    <w:rsid w:val="0053314B"/>
    <w:rsid w:val="00533F76"/>
    <w:rsid w:val="005471FF"/>
    <w:rsid w:val="00550C6E"/>
    <w:rsid w:val="00553374"/>
    <w:rsid w:val="00562D2E"/>
    <w:rsid w:val="00565FEC"/>
    <w:rsid w:val="00567B95"/>
    <w:rsid w:val="0057002A"/>
    <w:rsid w:val="00572046"/>
    <w:rsid w:val="005731DB"/>
    <w:rsid w:val="00573373"/>
    <w:rsid w:val="005831C4"/>
    <w:rsid w:val="00585A1E"/>
    <w:rsid w:val="0059025C"/>
    <w:rsid w:val="00591F6F"/>
    <w:rsid w:val="0059248D"/>
    <w:rsid w:val="00596B24"/>
    <w:rsid w:val="00596C68"/>
    <w:rsid w:val="005A0464"/>
    <w:rsid w:val="005A2B66"/>
    <w:rsid w:val="005A2E30"/>
    <w:rsid w:val="005A4A48"/>
    <w:rsid w:val="005A4AD5"/>
    <w:rsid w:val="005A4E44"/>
    <w:rsid w:val="005A604F"/>
    <w:rsid w:val="005B1BC8"/>
    <w:rsid w:val="005B1CC5"/>
    <w:rsid w:val="005B2AC2"/>
    <w:rsid w:val="005B57BE"/>
    <w:rsid w:val="005B6F72"/>
    <w:rsid w:val="005D2C48"/>
    <w:rsid w:val="005D2E12"/>
    <w:rsid w:val="005D6EDC"/>
    <w:rsid w:val="005E1536"/>
    <w:rsid w:val="005E362F"/>
    <w:rsid w:val="005E4237"/>
    <w:rsid w:val="005E5A8B"/>
    <w:rsid w:val="005F0FAF"/>
    <w:rsid w:val="005F2F15"/>
    <w:rsid w:val="005F363F"/>
    <w:rsid w:val="005F5F2F"/>
    <w:rsid w:val="005F6524"/>
    <w:rsid w:val="005F732E"/>
    <w:rsid w:val="005F7B28"/>
    <w:rsid w:val="0060555E"/>
    <w:rsid w:val="00606F75"/>
    <w:rsid w:val="00607FB0"/>
    <w:rsid w:val="00615621"/>
    <w:rsid w:val="0063625E"/>
    <w:rsid w:val="006406F2"/>
    <w:rsid w:val="006457B1"/>
    <w:rsid w:val="00651BFE"/>
    <w:rsid w:val="00652375"/>
    <w:rsid w:val="00660448"/>
    <w:rsid w:val="006632F9"/>
    <w:rsid w:val="00665AEE"/>
    <w:rsid w:val="006660B1"/>
    <w:rsid w:val="00680457"/>
    <w:rsid w:val="00680F43"/>
    <w:rsid w:val="00681FD7"/>
    <w:rsid w:val="0068211D"/>
    <w:rsid w:val="006836CB"/>
    <w:rsid w:val="00683962"/>
    <w:rsid w:val="0068429C"/>
    <w:rsid w:val="006916EF"/>
    <w:rsid w:val="006928A5"/>
    <w:rsid w:val="00692DD7"/>
    <w:rsid w:val="00693AF2"/>
    <w:rsid w:val="00696E78"/>
    <w:rsid w:val="006A041C"/>
    <w:rsid w:val="006A30B7"/>
    <w:rsid w:val="006A3DE7"/>
    <w:rsid w:val="006A4053"/>
    <w:rsid w:val="006A5323"/>
    <w:rsid w:val="006A5F1A"/>
    <w:rsid w:val="006A5FF4"/>
    <w:rsid w:val="006B1E71"/>
    <w:rsid w:val="006B5964"/>
    <w:rsid w:val="006B79F7"/>
    <w:rsid w:val="006C044E"/>
    <w:rsid w:val="006C443C"/>
    <w:rsid w:val="006D186E"/>
    <w:rsid w:val="006D4692"/>
    <w:rsid w:val="006D5D76"/>
    <w:rsid w:val="006E646D"/>
    <w:rsid w:val="006E7FE9"/>
    <w:rsid w:val="006F1E03"/>
    <w:rsid w:val="006F2E36"/>
    <w:rsid w:val="006F36B2"/>
    <w:rsid w:val="006F5CED"/>
    <w:rsid w:val="006F6DF8"/>
    <w:rsid w:val="00702B32"/>
    <w:rsid w:val="0071014B"/>
    <w:rsid w:val="007161D0"/>
    <w:rsid w:val="00723C8B"/>
    <w:rsid w:val="007244BD"/>
    <w:rsid w:val="00736A6B"/>
    <w:rsid w:val="00737486"/>
    <w:rsid w:val="00737F2E"/>
    <w:rsid w:val="00742178"/>
    <w:rsid w:val="007435FF"/>
    <w:rsid w:val="00744127"/>
    <w:rsid w:val="007535E3"/>
    <w:rsid w:val="00755CA5"/>
    <w:rsid w:val="00761283"/>
    <w:rsid w:val="00762F87"/>
    <w:rsid w:val="00766C9F"/>
    <w:rsid w:val="00766D8C"/>
    <w:rsid w:val="00767684"/>
    <w:rsid w:val="0077024E"/>
    <w:rsid w:val="00775856"/>
    <w:rsid w:val="00780DFD"/>
    <w:rsid w:val="00783044"/>
    <w:rsid w:val="007933E0"/>
    <w:rsid w:val="007A0966"/>
    <w:rsid w:val="007A3F9B"/>
    <w:rsid w:val="007A474E"/>
    <w:rsid w:val="007A65DC"/>
    <w:rsid w:val="007C03C3"/>
    <w:rsid w:val="007C47DA"/>
    <w:rsid w:val="007C6BE1"/>
    <w:rsid w:val="007C7083"/>
    <w:rsid w:val="007D6558"/>
    <w:rsid w:val="007E0414"/>
    <w:rsid w:val="007E46D4"/>
    <w:rsid w:val="007E58B9"/>
    <w:rsid w:val="007E5A08"/>
    <w:rsid w:val="007F474F"/>
    <w:rsid w:val="007F702A"/>
    <w:rsid w:val="007F7897"/>
    <w:rsid w:val="00804D0E"/>
    <w:rsid w:val="00816BE3"/>
    <w:rsid w:val="00820B59"/>
    <w:rsid w:val="00825B40"/>
    <w:rsid w:val="0083143A"/>
    <w:rsid w:val="008323AA"/>
    <w:rsid w:val="00834475"/>
    <w:rsid w:val="008417FC"/>
    <w:rsid w:val="0084418E"/>
    <w:rsid w:val="008451E8"/>
    <w:rsid w:val="008476F5"/>
    <w:rsid w:val="008510D2"/>
    <w:rsid w:val="008513C4"/>
    <w:rsid w:val="00854E7F"/>
    <w:rsid w:val="0086210F"/>
    <w:rsid w:val="00862F18"/>
    <w:rsid w:val="00862FD7"/>
    <w:rsid w:val="00867B17"/>
    <w:rsid w:val="008709D5"/>
    <w:rsid w:val="00873C1A"/>
    <w:rsid w:val="008829B3"/>
    <w:rsid w:val="00883510"/>
    <w:rsid w:val="00887562"/>
    <w:rsid w:val="008A08F4"/>
    <w:rsid w:val="008A33F3"/>
    <w:rsid w:val="008A43DA"/>
    <w:rsid w:val="008B1A21"/>
    <w:rsid w:val="008B332C"/>
    <w:rsid w:val="008B3930"/>
    <w:rsid w:val="008B7E46"/>
    <w:rsid w:val="008C07C0"/>
    <w:rsid w:val="008C1ACC"/>
    <w:rsid w:val="008C547D"/>
    <w:rsid w:val="008C6F7D"/>
    <w:rsid w:val="008D06B5"/>
    <w:rsid w:val="008D1A52"/>
    <w:rsid w:val="008D3EF0"/>
    <w:rsid w:val="008E1C00"/>
    <w:rsid w:val="008E74F5"/>
    <w:rsid w:val="008F0D6B"/>
    <w:rsid w:val="008F298C"/>
    <w:rsid w:val="009029B2"/>
    <w:rsid w:val="00906A0B"/>
    <w:rsid w:val="00911380"/>
    <w:rsid w:val="00912980"/>
    <w:rsid w:val="00917594"/>
    <w:rsid w:val="00917D2B"/>
    <w:rsid w:val="00921D1B"/>
    <w:rsid w:val="009238DA"/>
    <w:rsid w:val="009259B5"/>
    <w:rsid w:val="00927F2A"/>
    <w:rsid w:val="00930E26"/>
    <w:rsid w:val="0093158A"/>
    <w:rsid w:val="00931FB5"/>
    <w:rsid w:val="009416D9"/>
    <w:rsid w:val="00953BB9"/>
    <w:rsid w:val="009578E6"/>
    <w:rsid w:val="00962106"/>
    <w:rsid w:val="009660A1"/>
    <w:rsid w:val="009761F0"/>
    <w:rsid w:val="00990A09"/>
    <w:rsid w:val="009926F9"/>
    <w:rsid w:val="009934C1"/>
    <w:rsid w:val="0099493D"/>
    <w:rsid w:val="009950E1"/>
    <w:rsid w:val="009A0ED8"/>
    <w:rsid w:val="009B07F7"/>
    <w:rsid w:val="009B0A57"/>
    <w:rsid w:val="009B1FAA"/>
    <w:rsid w:val="009B288B"/>
    <w:rsid w:val="009B5FBE"/>
    <w:rsid w:val="009C4A77"/>
    <w:rsid w:val="009C505F"/>
    <w:rsid w:val="009C6D69"/>
    <w:rsid w:val="009D0579"/>
    <w:rsid w:val="009D27A6"/>
    <w:rsid w:val="009E0A92"/>
    <w:rsid w:val="009E30B3"/>
    <w:rsid w:val="009E36FD"/>
    <w:rsid w:val="009E6978"/>
    <w:rsid w:val="009E7361"/>
    <w:rsid w:val="009E7658"/>
    <w:rsid w:val="009F1015"/>
    <w:rsid w:val="009F487F"/>
    <w:rsid w:val="009F56E3"/>
    <w:rsid w:val="009F6041"/>
    <w:rsid w:val="009F63E1"/>
    <w:rsid w:val="00A153DF"/>
    <w:rsid w:val="00A15CDE"/>
    <w:rsid w:val="00A20146"/>
    <w:rsid w:val="00A235C5"/>
    <w:rsid w:val="00A30078"/>
    <w:rsid w:val="00A30674"/>
    <w:rsid w:val="00A30CE8"/>
    <w:rsid w:val="00A3293D"/>
    <w:rsid w:val="00A33DF2"/>
    <w:rsid w:val="00A362D8"/>
    <w:rsid w:val="00A365EF"/>
    <w:rsid w:val="00A375B6"/>
    <w:rsid w:val="00A4013E"/>
    <w:rsid w:val="00A42DF3"/>
    <w:rsid w:val="00A46ECA"/>
    <w:rsid w:val="00A473E9"/>
    <w:rsid w:val="00A47BC1"/>
    <w:rsid w:val="00A5270B"/>
    <w:rsid w:val="00A55EA6"/>
    <w:rsid w:val="00A624B4"/>
    <w:rsid w:val="00A72386"/>
    <w:rsid w:val="00A74E7A"/>
    <w:rsid w:val="00A8232F"/>
    <w:rsid w:val="00A86430"/>
    <w:rsid w:val="00AB37DE"/>
    <w:rsid w:val="00AB6500"/>
    <w:rsid w:val="00AB7556"/>
    <w:rsid w:val="00AC020B"/>
    <w:rsid w:val="00AC0EBB"/>
    <w:rsid w:val="00AC523A"/>
    <w:rsid w:val="00AD482F"/>
    <w:rsid w:val="00AD54E3"/>
    <w:rsid w:val="00AD72CB"/>
    <w:rsid w:val="00AE026D"/>
    <w:rsid w:val="00AE0B9A"/>
    <w:rsid w:val="00AE1859"/>
    <w:rsid w:val="00AE63B0"/>
    <w:rsid w:val="00AF2DDE"/>
    <w:rsid w:val="00AF32A4"/>
    <w:rsid w:val="00AF5F80"/>
    <w:rsid w:val="00B00DD8"/>
    <w:rsid w:val="00B01766"/>
    <w:rsid w:val="00B01A0C"/>
    <w:rsid w:val="00B046CC"/>
    <w:rsid w:val="00B06D23"/>
    <w:rsid w:val="00B14420"/>
    <w:rsid w:val="00B14BC9"/>
    <w:rsid w:val="00B42561"/>
    <w:rsid w:val="00B47FAB"/>
    <w:rsid w:val="00B51AA2"/>
    <w:rsid w:val="00B55DAE"/>
    <w:rsid w:val="00B569AD"/>
    <w:rsid w:val="00B56D6D"/>
    <w:rsid w:val="00B60071"/>
    <w:rsid w:val="00B612E4"/>
    <w:rsid w:val="00B626CC"/>
    <w:rsid w:val="00B7059F"/>
    <w:rsid w:val="00B72DCA"/>
    <w:rsid w:val="00B759E1"/>
    <w:rsid w:val="00B76189"/>
    <w:rsid w:val="00B82CA6"/>
    <w:rsid w:val="00B91524"/>
    <w:rsid w:val="00B91C3D"/>
    <w:rsid w:val="00B922A0"/>
    <w:rsid w:val="00B96430"/>
    <w:rsid w:val="00B97DE8"/>
    <w:rsid w:val="00B97F43"/>
    <w:rsid w:val="00BA108C"/>
    <w:rsid w:val="00BA1714"/>
    <w:rsid w:val="00BB0197"/>
    <w:rsid w:val="00BB1240"/>
    <w:rsid w:val="00BB25D6"/>
    <w:rsid w:val="00BB2A31"/>
    <w:rsid w:val="00BB3CC6"/>
    <w:rsid w:val="00BC767C"/>
    <w:rsid w:val="00BC789E"/>
    <w:rsid w:val="00BD0206"/>
    <w:rsid w:val="00BD3A7F"/>
    <w:rsid w:val="00BD6F3B"/>
    <w:rsid w:val="00BE34A6"/>
    <w:rsid w:val="00BE495B"/>
    <w:rsid w:val="00BE6627"/>
    <w:rsid w:val="00BF2B0D"/>
    <w:rsid w:val="00BF4710"/>
    <w:rsid w:val="00C01483"/>
    <w:rsid w:val="00C037CB"/>
    <w:rsid w:val="00C078FA"/>
    <w:rsid w:val="00C07D1A"/>
    <w:rsid w:val="00C11077"/>
    <w:rsid w:val="00C12831"/>
    <w:rsid w:val="00C1345B"/>
    <w:rsid w:val="00C1504D"/>
    <w:rsid w:val="00C15479"/>
    <w:rsid w:val="00C30A19"/>
    <w:rsid w:val="00C310F4"/>
    <w:rsid w:val="00C34129"/>
    <w:rsid w:val="00C373DD"/>
    <w:rsid w:val="00C4587A"/>
    <w:rsid w:val="00C47704"/>
    <w:rsid w:val="00C5299D"/>
    <w:rsid w:val="00C533A6"/>
    <w:rsid w:val="00C5652F"/>
    <w:rsid w:val="00C577DA"/>
    <w:rsid w:val="00C6417A"/>
    <w:rsid w:val="00C81652"/>
    <w:rsid w:val="00C8244F"/>
    <w:rsid w:val="00C843D6"/>
    <w:rsid w:val="00C87426"/>
    <w:rsid w:val="00C87B67"/>
    <w:rsid w:val="00C96C6E"/>
    <w:rsid w:val="00CA0298"/>
    <w:rsid w:val="00CA25AA"/>
    <w:rsid w:val="00CA4649"/>
    <w:rsid w:val="00CA50A0"/>
    <w:rsid w:val="00CB6675"/>
    <w:rsid w:val="00CC52B0"/>
    <w:rsid w:val="00CD657F"/>
    <w:rsid w:val="00CD6593"/>
    <w:rsid w:val="00CE1F6D"/>
    <w:rsid w:val="00CE3D6F"/>
    <w:rsid w:val="00CE5C0A"/>
    <w:rsid w:val="00CE6CE1"/>
    <w:rsid w:val="00CF0B86"/>
    <w:rsid w:val="00CF1BAA"/>
    <w:rsid w:val="00D00286"/>
    <w:rsid w:val="00D059AA"/>
    <w:rsid w:val="00D10016"/>
    <w:rsid w:val="00D159DA"/>
    <w:rsid w:val="00D21B41"/>
    <w:rsid w:val="00D23F04"/>
    <w:rsid w:val="00D33C45"/>
    <w:rsid w:val="00D37652"/>
    <w:rsid w:val="00D3775E"/>
    <w:rsid w:val="00D44555"/>
    <w:rsid w:val="00D458A5"/>
    <w:rsid w:val="00D57C51"/>
    <w:rsid w:val="00D57D26"/>
    <w:rsid w:val="00D651F8"/>
    <w:rsid w:val="00D67020"/>
    <w:rsid w:val="00D67D3B"/>
    <w:rsid w:val="00D71B96"/>
    <w:rsid w:val="00D745A1"/>
    <w:rsid w:val="00D74C81"/>
    <w:rsid w:val="00D755DE"/>
    <w:rsid w:val="00D77007"/>
    <w:rsid w:val="00D84FF4"/>
    <w:rsid w:val="00D8591A"/>
    <w:rsid w:val="00D8721C"/>
    <w:rsid w:val="00D90F8E"/>
    <w:rsid w:val="00D936C8"/>
    <w:rsid w:val="00DA111E"/>
    <w:rsid w:val="00DA1BD5"/>
    <w:rsid w:val="00DA5A83"/>
    <w:rsid w:val="00DB3A70"/>
    <w:rsid w:val="00DB5FEB"/>
    <w:rsid w:val="00DC59D3"/>
    <w:rsid w:val="00DD122E"/>
    <w:rsid w:val="00DD68F5"/>
    <w:rsid w:val="00DD6D98"/>
    <w:rsid w:val="00DF0E47"/>
    <w:rsid w:val="00DF2A9C"/>
    <w:rsid w:val="00DF3D81"/>
    <w:rsid w:val="00DF4614"/>
    <w:rsid w:val="00E008DF"/>
    <w:rsid w:val="00E066F6"/>
    <w:rsid w:val="00E0694F"/>
    <w:rsid w:val="00E106D2"/>
    <w:rsid w:val="00E1313C"/>
    <w:rsid w:val="00E13CBA"/>
    <w:rsid w:val="00E1417C"/>
    <w:rsid w:val="00E154A5"/>
    <w:rsid w:val="00E162C0"/>
    <w:rsid w:val="00E1691B"/>
    <w:rsid w:val="00E22A7A"/>
    <w:rsid w:val="00E259DF"/>
    <w:rsid w:val="00E461C0"/>
    <w:rsid w:val="00E50336"/>
    <w:rsid w:val="00E533D8"/>
    <w:rsid w:val="00E5791A"/>
    <w:rsid w:val="00E60EB3"/>
    <w:rsid w:val="00E62E42"/>
    <w:rsid w:val="00E63C6F"/>
    <w:rsid w:val="00E64B5D"/>
    <w:rsid w:val="00E676C7"/>
    <w:rsid w:val="00E72F03"/>
    <w:rsid w:val="00E75ED1"/>
    <w:rsid w:val="00E81C59"/>
    <w:rsid w:val="00E85A1F"/>
    <w:rsid w:val="00E86D6F"/>
    <w:rsid w:val="00E9131F"/>
    <w:rsid w:val="00E93C50"/>
    <w:rsid w:val="00E966DC"/>
    <w:rsid w:val="00E97D6E"/>
    <w:rsid w:val="00EA2685"/>
    <w:rsid w:val="00EA2BD4"/>
    <w:rsid w:val="00EA6434"/>
    <w:rsid w:val="00EA694B"/>
    <w:rsid w:val="00EA6D18"/>
    <w:rsid w:val="00EB0AAB"/>
    <w:rsid w:val="00EB2DD4"/>
    <w:rsid w:val="00EC663C"/>
    <w:rsid w:val="00ED267C"/>
    <w:rsid w:val="00EE1064"/>
    <w:rsid w:val="00EE2635"/>
    <w:rsid w:val="00EE4BFD"/>
    <w:rsid w:val="00EF2314"/>
    <w:rsid w:val="00EF274D"/>
    <w:rsid w:val="00F01A2E"/>
    <w:rsid w:val="00F0366A"/>
    <w:rsid w:val="00F152A3"/>
    <w:rsid w:val="00F15963"/>
    <w:rsid w:val="00F15FE1"/>
    <w:rsid w:val="00F219EC"/>
    <w:rsid w:val="00F25A6F"/>
    <w:rsid w:val="00F26864"/>
    <w:rsid w:val="00F278FF"/>
    <w:rsid w:val="00F27927"/>
    <w:rsid w:val="00F360DB"/>
    <w:rsid w:val="00F40C28"/>
    <w:rsid w:val="00F4122C"/>
    <w:rsid w:val="00F44D4A"/>
    <w:rsid w:val="00F45CDC"/>
    <w:rsid w:val="00F50CC6"/>
    <w:rsid w:val="00F53BF2"/>
    <w:rsid w:val="00F63ED9"/>
    <w:rsid w:val="00F73E0D"/>
    <w:rsid w:val="00F816B6"/>
    <w:rsid w:val="00F8210F"/>
    <w:rsid w:val="00F8725F"/>
    <w:rsid w:val="00F91561"/>
    <w:rsid w:val="00F9186F"/>
    <w:rsid w:val="00F9392B"/>
    <w:rsid w:val="00FA160D"/>
    <w:rsid w:val="00FA44F5"/>
    <w:rsid w:val="00FA48F1"/>
    <w:rsid w:val="00FB7513"/>
    <w:rsid w:val="00FB7A37"/>
    <w:rsid w:val="00FC0D9D"/>
    <w:rsid w:val="00FC2844"/>
    <w:rsid w:val="00FC4BC1"/>
    <w:rsid w:val="00FD19F4"/>
    <w:rsid w:val="00FD480D"/>
    <w:rsid w:val="00FE5F0F"/>
    <w:rsid w:val="00FE6978"/>
    <w:rsid w:val="00FF046D"/>
    <w:rsid w:val="00FF3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55D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2046"/>
  </w:style>
  <w:style w:type="paragraph" w:styleId="Nagwek1">
    <w:name w:val="heading 1"/>
    <w:basedOn w:val="Normalny"/>
    <w:next w:val="Normalny"/>
    <w:link w:val="Nagwek1Znak"/>
    <w:uiPriority w:val="9"/>
    <w:qFormat/>
    <w:rsid w:val="0043463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7C75"/>
    <w:pPr>
      <w:widowControl w:val="0"/>
      <w:suppressAutoHyphens/>
      <w:spacing w:after="0" w:line="240" w:lineRule="auto"/>
      <w:ind w:left="720"/>
      <w:contextualSpacing/>
    </w:pPr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nhideWhenUsed/>
    <w:rsid w:val="00187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87C75"/>
  </w:style>
  <w:style w:type="paragraph" w:customStyle="1" w:styleId="Normalny1">
    <w:name w:val="Normalny1"/>
    <w:qFormat/>
    <w:rsid w:val="00187C75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Mangal"/>
      <w:color w:val="00000A"/>
      <w:sz w:val="24"/>
      <w:szCs w:val="24"/>
      <w:lang w:eastAsia="zh-CN" w:bidi="hi-IN"/>
    </w:rPr>
  </w:style>
  <w:style w:type="paragraph" w:customStyle="1" w:styleId="LO-Normal">
    <w:name w:val="LO-Normal"/>
    <w:qFormat/>
    <w:rsid w:val="00187C75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71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71FF"/>
    <w:rPr>
      <w:rFonts w:ascii="Segoe UI" w:hAnsi="Segoe UI" w:cs="Segoe UI"/>
      <w:sz w:val="18"/>
      <w:szCs w:val="18"/>
    </w:rPr>
  </w:style>
  <w:style w:type="paragraph" w:customStyle="1" w:styleId="55">
    <w:name w:val="55"/>
    <w:basedOn w:val="Normalny"/>
    <w:qFormat/>
    <w:rsid w:val="00F25A6F"/>
    <w:pPr>
      <w:widowControl w:val="0"/>
      <w:suppressAutoHyphens/>
      <w:spacing w:after="0" w:line="240" w:lineRule="auto"/>
      <w:jc w:val="both"/>
    </w:pPr>
    <w:rPr>
      <w:rFonts w:ascii="Times New Roman" w:eastAsia="Lucida Sans Unicode" w:hAnsi="Times New Roman" w:cs="Mangal"/>
      <w:sz w:val="24"/>
      <w:szCs w:val="24"/>
      <w:lang w:eastAsia="zh-CN" w:bidi="hi-IN"/>
    </w:rPr>
  </w:style>
  <w:style w:type="character" w:customStyle="1" w:styleId="WW8Num1z7">
    <w:name w:val="WW8Num1z7"/>
    <w:rsid w:val="0068211D"/>
  </w:style>
  <w:style w:type="paragraph" w:customStyle="1" w:styleId="Tekstpodstawowy31">
    <w:name w:val="Tekst podstawowy 31"/>
    <w:basedOn w:val="Normalny"/>
    <w:rsid w:val="00B7059F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43463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Standard">
    <w:name w:val="Standard"/>
    <w:rsid w:val="00C96C6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styleId="Tekstpodstawowy">
    <w:name w:val="Body Text"/>
    <w:basedOn w:val="Normalny"/>
    <w:link w:val="TekstpodstawowyZnak"/>
    <w:rsid w:val="00F360DB"/>
    <w:pPr>
      <w:suppressAutoHyphens/>
      <w:spacing w:after="12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F360DB"/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numbering" w:customStyle="1" w:styleId="WW8Num2">
    <w:name w:val="WW8Num2"/>
    <w:basedOn w:val="Bezlisty"/>
    <w:rsid w:val="002A1A05"/>
    <w:pPr>
      <w:numPr>
        <w:numId w:val="18"/>
      </w:numPr>
    </w:pPr>
  </w:style>
  <w:style w:type="character" w:customStyle="1" w:styleId="Wyrnienie">
    <w:name w:val="Wyróżnienie"/>
    <w:qFormat/>
    <w:rsid w:val="00515B2A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2254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4EB"/>
  </w:style>
  <w:style w:type="character" w:styleId="Odwoaniedokomentarza">
    <w:name w:val="annotation reference"/>
    <w:basedOn w:val="Domylnaczcionkaakapitu"/>
    <w:uiPriority w:val="99"/>
    <w:semiHidden/>
    <w:unhideWhenUsed/>
    <w:rsid w:val="005B2A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2AC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2AC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2A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2AC2"/>
    <w:rPr>
      <w:b/>
      <w:bCs/>
      <w:sz w:val="20"/>
      <w:szCs w:val="20"/>
    </w:rPr>
  </w:style>
  <w:style w:type="paragraph" w:customStyle="1" w:styleId="Textbodyindent">
    <w:name w:val="Text body indent"/>
    <w:basedOn w:val="Standard"/>
    <w:rsid w:val="0023300D"/>
    <w:pPr>
      <w:ind w:firstLine="756"/>
    </w:pPr>
    <w:rPr>
      <w:rFonts w:ascii="Times New Roman" w:eastAsia="Times New Roman" w:hAnsi="Times New Roman" w:cs="Times New Roman"/>
      <w:lang w:val="pl-PL" w:bidi="ar-SA"/>
    </w:rPr>
  </w:style>
  <w:style w:type="paragraph" w:customStyle="1" w:styleId="Textbodyuser">
    <w:name w:val="Text body (user)"/>
    <w:basedOn w:val="Normalny"/>
    <w:rsid w:val="00BC789E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Domylnaczcionkaakapitu2">
    <w:name w:val="Domyślna czcionka akapitu2"/>
    <w:rsid w:val="00BC78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2046"/>
  </w:style>
  <w:style w:type="paragraph" w:styleId="Nagwek1">
    <w:name w:val="heading 1"/>
    <w:basedOn w:val="Normalny"/>
    <w:next w:val="Normalny"/>
    <w:link w:val="Nagwek1Znak"/>
    <w:uiPriority w:val="9"/>
    <w:qFormat/>
    <w:rsid w:val="0043463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7C75"/>
    <w:pPr>
      <w:widowControl w:val="0"/>
      <w:suppressAutoHyphens/>
      <w:spacing w:after="0" w:line="240" w:lineRule="auto"/>
      <w:ind w:left="720"/>
      <w:contextualSpacing/>
    </w:pPr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nhideWhenUsed/>
    <w:rsid w:val="00187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87C75"/>
  </w:style>
  <w:style w:type="paragraph" w:customStyle="1" w:styleId="Normalny1">
    <w:name w:val="Normalny1"/>
    <w:qFormat/>
    <w:rsid w:val="00187C75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Mangal"/>
      <w:color w:val="00000A"/>
      <w:sz w:val="24"/>
      <w:szCs w:val="24"/>
      <w:lang w:eastAsia="zh-CN" w:bidi="hi-IN"/>
    </w:rPr>
  </w:style>
  <w:style w:type="paragraph" w:customStyle="1" w:styleId="LO-Normal">
    <w:name w:val="LO-Normal"/>
    <w:qFormat/>
    <w:rsid w:val="00187C75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71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71FF"/>
    <w:rPr>
      <w:rFonts w:ascii="Segoe UI" w:hAnsi="Segoe UI" w:cs="Segoe UI"/>
      <w:sz w:val="18"/>
      <w:szCs w:val="18"/>
    </w:rPr>
  </w:style>
  <w:style w:type="paragraph" w:customStyle="1" w:styleId="55">
    <w:name w:val="55"/>
    <w:basedOn w:val="Normalny"/>
    <w:qFormat/>
    <w:rsid w:val="00F25A6F"/>
    <w:pPr>
      <w:widowControl w:val="0"/>
      <w:suppressAutoHyphens/>
      <w:spacing w:after="0" w:line="240" w:lineRule="auto"/>
      <w:jc w:val="both"/>
    </w:pPr>
    <w:rPr>
      <w:rFonts w:ascii="Times New Roman" w:eastAsia="Lucida Sans Unicode" w:hAnsi="Times New Roman" w:cs="Mangal"/>
      <w:sz w:val="24"/>
      <w:szCs w:val="24"/>
      <w:lang w:eastAsia="zh-CN" w:bidi="hi-IN"/>
    </w:rPr>
  </w:style>
  <w:style w:type="character" w:customStyle="1" w:styleId="WW8Num1z7">
    <w:name w:val="WW8Num1z7"/>
    <w:rsid w:val="0068211D"/>
  </w:style>
  <w:style w:type="paragraph" w:customStyle="1" w:styleId="Tekstpodstawowy31">
    <w:name w:val="Tekst podstawowy 31"/>
    <w:basedOn w:val="Normalny"/>
    <w:rsid w:val="00B7059F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43463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Standard">
    <w:name w:val="Standard"/>
    <w:rsid w:val="00C96C6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styleId="Tekstpodstawowy">
    <w:name w:val="Body Text"/>
    <w:basedOn w:val="Normalny"/>
    <w:link w:val="TekstpodstawowyZnak"/>
    <w:rsid w:val="00F360DB"/>
    <w:pPr>
      <w:suppressAutoHyphens/>
      <w:spacing w:after="12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F360DB"/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numbering" w:customStyle="1" w:styleId="WW8Num2">
    <w:name w:val="WW8Num2"/>
    <w:basedOn w:val="Bezlisty"/>
    <w:rsid w:val="002A1A05"/>
    <w:pPr>
      <w:numPr>
        <w:numId w:val="18"/>
      </w:numPr>
    </w:pPr>
  </w:style>
  <w:style w:type="character" w:customStyle="1" w:styleId="Wyrnienie">
    <w:name w:val="Wyróżnienie"/>
    <w:qFormat/>
    <w:rsid w:val="00515B2A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2254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4EB"/>
  </w:style>
  <w:style w:type="character" w:styleId="Odwoaniedokomentarza">
    <w:name w:val="annotation reference"/>
    <w:basedOn w:val="Domylnaczcionkaakapitu"/>
    <w:uiPriority w:val="99"/>
    <w:semiHidden/>
    <w:unhideWhenUsed/>
    <w:rsid w:val="005B2A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2AC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2AC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2A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2AC2"/>
    <w:rPr>
      <w:b/>
      <w:bCs/>
      <w:sz w:val="20"/>
      <w:szCs w:val="20"/>
    </w:rPr>
  </w:style>
  <w:style w:type="paragraph" w:customStyle="1" w:styleId="Textbodyindent">
    <w:name w:val="Text body indent"/>
    <w:basedOn w:val="Standard"/>
    <w:rsid w:val="0023300D"/>
    <w:pPr>
      <w:ind w:firstLine="756"/>
    </w:pPr>
    <w:rPr>
      <w:rFonts w:ascii="Times New Roman" w:eastAsia="Times New Roman" w:hAnsi="Times New Roman" w:cs="Times New Roman"/>
      <w:lang w:val="pl-PL" w:bidi="ar-SA"/>
    </w:rPr>
  </w:style>
  <w:style w:type="paragraph" w:customStyle="1" w:styleId="Textbodyuser">
    <w:name w:val="Text body (user)"/>
    <w:basedOn w:val="Normalny"/>
    <w:rsid w:val="00BC789E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Domylnaczcionkaakapitu2">
    <w:name w:val="Domyślna czcionka akapitu2"/>
    <w:rsid w:val="00BC78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4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30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68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96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02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39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DA479B-7AC9-4980-B3B0-A947FFCD3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2136</Words>
  <Characters>12817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WIIH</dc:creator>
  <cp:keywords/>
  <dc:description/>
  <cp:lastModifiedBy>WIIH</cp:lastModifiedBy>
  <cp:revision>3</cp:revision>
  <cp:lastPrinted>2021-08-24T13:16:00Z</cp:lastPrinted>
  <dcterms:created xsi:type="dcterms:W3CDTF">2021-08-25T11:00:00Z</dcterms:created>
  <dcterms:modified xsi:type="dcterms:W3CDTF">2021-10-20T10:47:00Z</dcterms:modified>
</cp:coreProperties>
</file>